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3" name="图片 23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姓名：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6年级上册数学第6单元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求比一个数多（少）百分之几的数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学校图书室原有图书1400册，今年图书册数增加了</w:t>
            </w:r>
            <w:r>
              <w:rPr>
                <w:rFonts w:ascii="宋体-方正超大字符集" w:hAnsi="宋体-方正超大字符集" w:eastAsia="宋体-方正超大字符集" w:cs="宋体-方正超大字符集"/>
                <w:sz w:val="24"/>
                <w:szCs w:val="24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  <w:sz w:val="24"/>
                <w:szCs w:val="24"/>
              </w:rPr>
              <w:instrText xml:space="preserve">eq \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f(3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,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25)</w:instrText>
            </w:r>
            <w:r>
              <w:rPr>
                <w:rFonts w:ascii="宋体-方正超大字符集" w:hAnsi="宋体-方正超大字符集" w:eastAsia="宋体-方正超大字符集" w:cs="宋体-方正超大字符集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。现在图书室有多少册图书？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2，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学校图书室原有图书1400册，今年图书册数增加了12%。现在图书室有多少册图书？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hAnsi="宋体" w:cs="Times New Roman"/>
                <w:sz w:val="24"/>
                <w:szCs w:val="24"/>
              </w:rPr>
              <w:t>3，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袁隆平是我国著名科学家，被誉为</w:t>
            </w:r>
            <w:r>
              <w:rPr>
                <w:rFonts w:hAnsi="宋体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杂交水稻之父</w:t>
            </w:r>
            <w:r>
              <w:rPr>
                <w:rFonts w:hAnsi="宋体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。2011年，袁隆平指导的杂交水稻试验田平均每公顷产量达到近14 t，比全国水稻平均每公顷产量多了约85%。2011年全国平均每公顷水稻产量大约是多少吨？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4EEB"/>
    <w:rsid w:val="000A2125"/>
    <w:rsid w:val="000B31DD"/>
    <w:rsid w:val="001034D5"/>
    <w:rsid w:val="001201E8"/>
    <w:rsid w:val="001453F6"/>
    <w:rsid w:val="001D279B"/>
    <w:rsid w:val="00252EEC"/>
    <w:rsid w:val="00280574"/>
    <w:rsid w:val="00282CF4"/>
    <w:rsid w:val="002C0593"/>
    <w:rsid w:val="002D5741"/>
    <w:rsid w:val="002E0CD6"/>
    <w:rsid w:val="002E15AF"/>
    <w:rsid w:val="00326BD3"/>
    <w:rsid w:val="00327111"/>
    <w:rsid w:val="00336A2C"/>
    <w:rsid w:val="00347BAA"/>
    <w:rsid w:val="003E0CB3"/>
    <w:rsid w:val="003E6AFC"/>
    <w:rsid w:val="004208B6"/>
    <w:rsid w:val="00426A5D"/>
    <w:rsid w:val="00436E5D"/>
    <w:rsid w:val="00453371"/>
    <w:rsid w:val="00483676"/>
    <w:rsid w:val="004D6B0B"/>
    <w:rsid w:val="004F5F36"/>
    <w:rsid w:val="00526F42"/>
    <w:rsid w:val="00562450"/>
    <w:rsid w:val="00583E84"/>
    <w:rsid w:val="005A543A"/>
    <w:rsid w:val="005F3A25"/>
    <w:rsid w:val="0064224F"/>
    <w:rsid w:val="006553C9"/>
    <w:rsid w:val="006565B0"/>
    <w:rsid w:val="00662F49"/>
    <w:rsid w:val="006958D4"/>
    <w:rsid w:val="00703746"/>
    <w:rsid w:val="007050AC"/>
    <w:rsid w:val="0073479E"/>
    <w:rsid w:val="007F7CA3"/>
    <w:rsid w:val="00814DBA"/>
    <w:rsid w:val="00843F12"/>
    <w:rsid w:val="008D20A9"/>
    <w:rsid w:val="00925D9E"/>
    <w:rsid w:val="00972EA1"/>
    <w:rsid w:val="009A2D94"/>
    <w:rsid w:val="009C42CA"/>
    <w:rsid w:val="00A5126F"/>
    <w:rsid w:val="00A644F7"/>
    <w:rsid w:val="00A958A7"/>
    <w:rsid w:val="00AC2B6D"/>
    <w:rsid w:val="00AC7B7D"/>
    <w:rsid w:val="00AF40E6"/>
    <w:rsid w:val="00AF6989"/>
    <w:rsid w:val="00B266A9"/>
    <w:rsid w:val="00B6260B"/>
    <w:rsid w:val="00C11D35"/>
    <w:rsid w:val="00C11D95"/>
    <w:rsid w:val="00C32082"/>
    <w:rsid w:val="00C57236"/>
    <w:rsid w:val="00C65D24"/>
    <w:rsid w:val="00CD6720"/>
    <w:rsid w:val="00CE2EC6"/>
    <w:rsid w:val="00D12739"/>
    <w:rsid w:val="00D60119"/>
    <w:rsid w:val="00D8208F"/>
    <w:rsid w:val="00E13050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  <w:rsid w:val="00F93BDB"/>
    <w:rsid w:val="01EA130A"/>
    <w:rsid w:val="14C81186"/>
    <w:rsid w:val="1D1F1166"/>
    <w:rsid w:val="1DEA4523"/>
    <w:rsid w:val="1FAC4A94"/>
    <w:rsid w:val="21832DEE"/>
    <w:rsid w:val="2DDF7E5B"/>
    <w:rsid w:val="393C07F4"/>
    <w:rsid w:val="55431AAA"/>
    <w:rsid w:val="562855BA"/>
    <w:rsid w:val="60B0644B"/>
    <w:rsid w:val="669D4DA7"/>
    <w:rsid w:val="68800A51"/>
    <w:rsid w:val="6EF70352"/>
    <w:rsid w:val="7F832E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uiPriority w:val="99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2FB0ED-6FE7-47EA-977E-45A842B978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1268</Words>
  <Characters>7231</Characters>
  <Lines>60</Lines>
  <Paragraphs>16</Paragraphs>
  <TotalTime>0</TotalTime>
  <ScaleCrop>false</ScaleCrop>
  <LinksUpToDate>false</LinksUpToDate>
  <CharactersWithSpaces>8483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2020-09-02T04:26:00Z</cp:lastPrinted>
  <dcterms:modified xsi:type="dcterms:W3CDTF">2020-10-10T08:15:26Z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