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"/>
        </w:tabs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39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rFonts w:hint="eastAsia" w:ascii="宋体" w:hAnsi="宋体" w:eastAsia="宋体"/>
          <w:b/>
          <w:sz w:val="32"/>
          <w:szCs w:val="32"/>
        </w:rPr>
        <w:t>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习作（七）.我的拿手好戏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CD3307B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1A32744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B753F4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2F2B0FF0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B96890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5892C96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6178A5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3321B0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2020-10-10T07:12:01Z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