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0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语文2年级上册</w:t>
            </w:r>
            <w:r>
              <w:rPr>
                <w:rFonts w:hint="eastAsia"/>
                <w:sz w:val="24"/>
                <w:szCs w:val="24"/>
                <w:lang w:eastAsia="zh-CN"/>
              </w:rPr>
              <w:t>第三单元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4.曹冲称象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  <w:t>一．读一读</w:t>
            </w:r>
          </w:p>
          <w:p>
            <w:pPr>
              <w:widowControl/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称象、秤杆、到底、柱子、船上、然后、议论、果然、官员、重量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Arial"/>
                <w:sz w:val="28"/>
                <w:szCs w:val="28"/>
              </w:rPr>
            </w:pPr>
            <w:r>
              <w:rPr>
                <w:rFonts w:ascii="宋体" w:hAnsi="宋体" w:eastAsia="宋体" w:cs="Arial"/>
                <w:sz w:val="28"/>
                <w:szCs w:val="28"/>
              </w:rPr>
              <w:t>写出带有下列偏旁的字。</w:t>
            </w:r>
            <w:r>
              <w:rPr>
                <w:rFonts w:ascii="宋体" w:hAnsi="宋体" w:eastAsia="宋体" w:cs="Arial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Arial"/>
                <w:sz w:val="28"/>
                <w:szCs w:val="28"/>
              </w:rPr>
              <w:t>  禾（  ） （  ） （  ）</w:t>
            </w:r>
            <w:r>
              <w:rPr>
                <w:rFonts w:ascii="宋体" w:hAnsi="宋体" w:eastAsia="宋体" w:cs="Arial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Arial"/>
                <w:sz w:val="28"/>
                <w:szCs w:val="28"/>
              </w:rPr>
              <w:t xml:space="preserve">  灬（  ） （  ） （  </w:t>
            </w:r>
            <w:r>
              <w:rPr>
                <w:rFonts w:hint="eastAsia" w:ascii="宋体" w:hAnsi="宋体" w:eastAsia="宋体" w:cs="Arial"/>
                <w:sz w:val="28"/>
                <w:szCs w:val="28"/>
              </w:rPr>
              <w:t>）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大象的身子像（一堵墙），大象的身子还像（        ）。腿像（四根柱子）。腿还像（         ）。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ind w:left="225" w:leftChars="0"/>
              <w:rPr>
                <w:rFonts w:hint="eastAsia" w:ascii="宋体" w:hAnsi="宋体" w:eastAsia="宋体" w:cs="Arial"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970"/>
                <w:tab w:val="left" w:pos="2934"/>
                <w:tab w:val="left" w:pos="4945"/>
              </w:tabs>
              <w:ind w:firstLine="280" w:firstLineChars="100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用“一边</w:t>
            </w:r>
            <w:r>
              <w:rPr>
                <w:rFonts w:ascii="宋体" w:hAnsi="宋体" w:eastAsia="宋体" w:cs="Arial"/>
                <w:sz w:val="28"/>
                <w:szCs w:val="28"/>
              </w:rPr>
              <w:t>……</w:t>
            </w:r>
            <w:r>
              <w:rPr>
                <w:rFonts w:hint="eastAsia" w:ascii="宋体" w:hAnsi="宋体" w:eastAsia="宋体" w:cs="Arial"/>
                <w:sz w:val="28"/>
                <w:szCs w:val="28"/>
              </w:rPr>
              <w:t>一边</w:t>
            </w:r>
            <w:r>
              <w:rPr>
                <w:rFonts w:ascii="宋体" w:hAnsi="宋体" w:eastAsia="宋体" w:cs="Arial"/>
                <w:sz w:val="28"/>
                <w:szCs w:val="28"/>
              </w:rPr>
              <w:t>……</w:t>
            </w:r>
            <w:r>
              <w:rPr>
                <w:rFonts w:hint="eastAsia" w:ascii="宋体" w:hAnsi="宋体" w:eastAsia="宋体" w:cs="Arial"/>
                <w:sz w:val="28"/>
                <w:szCs w:val="28"/>
              </w:rPr>
              <w:t>”造句。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用上“先……再……接着……最后”</w:t>
            </w:r>
            <w:r>
              <w:rPr>
                <w:rFonts w:ascii="宋体" w:hAnsi="宋体" w:eastAsia="宋体" w:cs="Arial"/>
                <w:sz w:val="28"/>
                <w:szCs w:val="28"/>
              </w:rPr>
              <w:t>说一说曹冲称象的方法。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59AE2B"/>
    <w:multiLevelType w:val="singleLevel"/>
    <w:tmpl w:val="9F59AE2B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13A966DE"/>
    <w:multiLevelType w:val="multilevel"/>
    <w:tmpl w:val="13A966DE"/>
    <w:lvl w:ilvl="0" w:tentative="0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65" w:hanging="420"/>
      </w:pPr>
    </w:lvl>
    <w:lvl w:ilvl="2" w:tentative="0">
      <w:start w:val="1"/>
      <w:numFmt w:val="lowerRoman"/>
      <w:lvlText w:val="%3."/>
      <w:lvlJc w:val="right"/>
      <w:pPr>
        <w:ind w:left="1485" w:hanging="420"/>
      </w:pPr>
    </w:lvl>
    <w:lvl w:ilvl="3" w:tentative="0">
      <w:start w:val="1"/>
      <w:numFmt w:val="decimal"/>
      <w:lvlText w:val="%4."/>
      <w:lvlJc w:val="left"/>
      <w:pPr>
        <w:ind w:left="1905" w:hanging="420"/>
      </w:pPr>
    </w:lvl>
    <w:lvl w:ilvl="4" w:tentative="0">
      <w:start w:val="1"/>
      <w:numFmt w:val="lowerLetter"/>
      <w:lvlText w:val="%5)"/>
      <w:lvlJc w:val="left"/>
      <w:pPr>
        <w:ind w:left="2325" w:hanging="420"/>
      </w:pPr>
    </w:lvl>
    <w:lvl w:ilvl="5" w:tentative="0">
      <w:start w:val="1"/>
      <w:numFmt w:val="lowerRoman"/>
      <w:lvlText w:val="%6."/>
      <w:lvlJc w:val="right"/>
      <w:pPr>
        <w:ind w:left="2745" w:hanging="420"/>
      </w:pPr>
    </w:lvl>
    <w:lvl w:ilvl="6" w:tentative="0">
      <w:start w:val="1"/>
      <w:numFmt w:val="decimal"/>
      <w:lvlText w:val="%7."/>
      <w:lvlJc w:val="left"/>
      <w:pPr>
        <w:ind w:left="3165" w:hanging="420"/>
      </w:pPr>
    </w:lvl>
    <w:lvl w:ilvl="7" w:tentative="0">
      <w:start w:val="1"/>
      <w:numFmt w:val="lowerLetter"/>
      <w:lvlText w:val="%8)"/>
      <w:lvlJc w:val="left"/>
      <w:pPr>
        <w:ind w:left="3585" w:hanging="420"/>
      </w:pPr>
    </w:lvl>
    <w:lvl w:ilvl="8" w:tentative="0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612765A"/>
    <w:rsid w:val="1D444392"/>
    <w:rsid w:val="1D8C4F59"/>
    <w:rsid w:val="2635522A"/>
    <w:rsid w:val="28B06154"/>
    <w:rsid w:val="29AC00E8"/>
    <w:rsid w:val="38C26E96"/>
    <w:rsid w:val="3BCF272C"/>
    <w:rsid w:val="43B36C92"/>
    <w:rsid w:val="5003297A"/>
    <w:rsid w:val="5DA45CB7"/>
    <w:rsid w:val="688224A3"/>
    <w:rsid w:val="6B0A4604"/>
    <w:rsid w:val="6C7B0600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2020-09-22T07:36:56Z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