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1" name="图片 3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年级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册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Unit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  <w:lang w:val="en-US" w:eastAsia="zh-CN"/>
              </w:rPr>
              <w:t xml:space="preserve">Working or Playing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Story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Read and write.</w:t>
            </w: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</w:rPr>
              <w:t>选择最佳选项</w:t>
            </w: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1482" w:firstLineChars="600"/>
              <w:jc w:val="left"/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( playing        dancing）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1.-- What are you doing?   --- I’m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___________</w:t>
            </w: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soccer .</w:t>
            </w:r>
          </w:p>
          <w:p>
            <w:pPr>
              <w:spacing w:line="240" w:lineRule="auto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2.--- What are you doing?    ---I’m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___________</w:t>
            </w: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 xml:space="preserve">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left="0" w:leftChars="0" w:firstLine="562" w:firstLineChars="20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.根据句意，写单词。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92" w:line="48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</w:rPr>
              <w:t>. Are you thinking?</w:t>
            </w:r>
            <w:r>
              <w:rPr>
                <w:rFonts w:hint="eastAsia"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No, I am 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.（涂色）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</w:rPr>
              <w:t>. What is he doing?</w:t>
            </w:r>
            <w:r>
              <w:rPr>
                <w:rFonts w:hint="eastAsia"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He’s ____________________ .（裁剪）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480" w:lineRule="auto"/>
              <w:jc w:val="left"/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 What</w:t>
            </w:r>
            <w:r>
              <w:rPr>
                <w:rFonts w:hint="default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s she doing?   She</w:t>
            </w:r>
            <w:r>
              <w:rPr>
                <w:rFonts w:hint="default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s __________________.( 喊叫）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480" w:lineRule="auto"/>
              <w:jc w:val="left"/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 What</w:t>
            </w:r>
            <w:r>
              <w:rPr>
                <w:rFonts w:hint="default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s Dad doing ?  He</w:t>
            </w:r>
            <w:r>
              <w:rPr>
                <w:rFonts w:hint="default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s _______________.(工作）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480" w:lineRule="auto"/>
              <w:jc w:val="left"/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5. Are you __________?(跳舞） No，I am ___________. (锻炼）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480" w:lineRule="auto"/>
              <w:jc w:val="left"/>
              <w:rPr>
                <w:rFonts w:hint="default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6. What are they doing?    They are ____________. (谈话）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19050</wp:posOffset>
                      </wp:positionV>
                      <wp:extent cx="2115185" cy="323850"/>
                      <wp:effectExtent l="4445" t="5080" r="13970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1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lang w:val="en-US" w:eastAsia="zh-CN"/>
                                    </w:rPr>
                                    <w:t>talking   Is   doing   What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4.2pt;margin-top:1.5pt;height:25.5pt;width:166.55pt;z-index:251657216;mso-width-relative:page;mso-height-relative:page;" fillcolor="#FFFFFF" filled="t" stroked="t" coordsize="21600,21600" o:gfxdata="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LeZutgAAAAIAQAADwAAAAAAAAABACAAAAAiAAAAZHJzL2Rvd25yZXYueG1sUEsBAhQA&#10;FAAAAAgAh07iQHYuxDzyAQAA6AMAAA4AAAAAAAAAAQAgAAAAJwEAAGRycy9lMm9Eb2MueG1sUEsF&#10;BgAAAAAGAAYAWQEAAIsFAAAAAA==&#10;">
                      <v:path/>
                      <v:fill on="t" color2="#FFFFFF" focussize="0,0"/>
                      <v:stroke color="#000000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talking   Is   doing   What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Read and write。</w:t>
            </w:r>
            <w:r>
              <w:rPr>
                <w:rFonts w:hint="eastAsia"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  <w:lang w:eastAsia="zh-CN"/>
              </w:rPr>
              <w:t>选词填空。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Grandma: Hello, Tom. This is Grandma. ___________ are you doing?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Tom: Guess!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Grandma: Are you __________ homework?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Tom: No, I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m not. I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m ___________ with you. Haha...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Grandma: ___________ your sister watching TV?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Tom: No, she isn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t. She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s coloring.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Grandma: OK, Tom. Goodbye!     Tom: Bye, Grandma.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01E10408"/>
    <w:rsid w:val="0249739D"/>
    <w:rsid w:val="1730204E"/>
    <w:rsid w:val="18974919"/>
    <w:rsid w:val="1E693B90"/>
    <w:rsid w:val="21CF392D"/>
    <w:rsid w:val="297433FE"/>
    <w:rsid w:val="2B336DED"/>
    <w:rsid w:val="414147F8"/>
    <w:rsid w:val="4A9953D5"/>
    <w:rsid w:val="54680BF8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1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2020-09-18T06:38:46Z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