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50" name="图片 15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tbl>
      <w:tblPr>
        <w:tblStyle w:val="3"/>
        <w:tblpPr w:leftFromText="180" w:rightFromText="180" w:vertAnchor="page" w:horzAnchor="page" w:tblpX="1530" w:tblpY="331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英语三年级上册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Unit8 Sport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Vocabulary and Target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一、写出相应的单词。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乒乓球         2. 喜欢            3. 网球             4. 棒球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05510" cy="465455"/>
                  <wp:effectExtent l="0" t="0" r="8890" b="10795"/>
                  <wp:docPr id="151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854710" cy="465455"/>
                  <wp:effectExtent l="0" t="0" r="2540" b="10795"/>
                  <wp:docPr id="152" name="图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30910" cy="465455"/>
                  <wp:effectExtent l="0" t="0" r="2540" b="10795"/>
                  <wp:docPr id="153" name="图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49325" cy="465455"/>
                  <wp:effectExtent l="0" t="0" r="3175" b="10795"/>
                  <wp:docPr id="154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、我会读：听录音,读课本</w:t>
            </w:r>
            <w:r>
              <w:rPr>
                <w:rFonts w:ascii="宋体" w:hAnsi="宋体" w:eastAsia="宋体"/>
                <w:sz w:val="24"/>
                <w:szCs w:val="24"/>
              </w:rPr>
              <w:t>P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49单词和对话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次。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、我会练：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一、抄写下列单词。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baseball </w:t>
            </w:r>
            <w:r>
              <w:drawing>
                <wp:inline distT="0" distB="0" distL="0" distR="0">
                  <wp:extent cx="1038225" cy="465455"/>
                  <wp:effectExtent l="0" t="0" r="9525" b="10795"/>
                  <wp:docPr id="155" name="图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56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sz w:val="24"/>
                <w:szCs w:val="24"/>
              </w:rPr>
              <w:t>do</w:t>
            </w:r>
            <w:r>
              <w:t xml:space="preserve"> </w:t>
            </w:r>
            <w:r>
              <w:drawing>
                <wp:inline distT="0" distB="0" distL="0" distR="0">
                  <wp:extent cx="1052195" cy="466090"/>
                  <wp:effectExtent l="0" t="0" r="14605" b="10160"/>
                  <wp:docPr id="156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soccer</w:t>
            </w:r>
            <w:r>
              <w:t xml:space="preserve"> </w:t>
            </w:r>
            <w:r>
              <w:drawing>
                <wp:inline distT="0" distB="0" distL="0" distR="0">
                  <wp:extent cx="1069975" cy="466090"/>
                  <wp:effectExtent l="0" t="0" r="15875" b="10160"/>
                  <wp:docPr id="157" name="图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二、圈出首字母。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-1270</wp:posOffset>
                  </wp:positionV>
                  <wp:extent cx="4666615" cy="1752600"/>
                  <wp:effectExtent l="0" t="0" r="635" b="0"/>
                  <wp:wrapNone/>
                  <wp:docPr id="158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5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855" cy="175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105" w:firstLineChars="50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t xml:space="preserve"> </w:t>
            </w:r>
            <w:r>
              <w:drawing>
                <wp:inline distT="0" distB="0" distL="0" distR="0">
                  <wp:extent cx="3685540" cy="1294765"/>
                  <wp:effectExtent l="0" t="0" r="10160" b="635"/>
                  <wp:docPr id="159" name="图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714" cy="1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完成短文。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Fill the blanks.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8"/>
                <w:szCs w:val="24"/>
              </w:rPr>
              <w:t>In the garden, Tony, Jenny and Gogo are talking about the sport. Tony and Gogo like ______ (Ping-pong / soccer) and ________(baseball / basketball). Does Jenny like soccer? ___(Yes / No), she doesn’t. She likes ________(baseball / tennis). So they play baseball together. Hurray!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ind w:firstLine="1400" w:firstLineChars="50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DFF400"/>
    <w:multiLevelType w:val="singleLevel"/>
    <w:tmpl w:val="D0DFF4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65B2112"/>
    <w:multiLevelType w:val="multilevel"/>
    <w:tmpl w:val="565B211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80F8C"/>
    <w:rsid w:val="7F6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2019-10-17T02:35:24Z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