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《角的初步认识》例3例4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hint="default" w:ascii="等线" w:hAnsi="等线" w:eastAsia="等线" w:cs="Times New Roman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color w:val="C00000"/>
                <w:sz w:val="24"/>
                <w:szCs w:val="24"/>
                <w:lang w:val="en-US" w:eastAsia="zh-CN"/>
              </w:rPr>
              <w:t>1.请把下面图形是角的打“</w:t>
            </w:r>
            <w:r>
              <w:rPr>
                <w:rFonts w:hint="default" w:ascii="Arial" w:hAnsi="Arial" w:eastAsia="等线" w:cs="Arial"/>
                <w:color w:val="C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="等线" w:hAnsi="等线" w:eastAsia="等线" w:cs="Times New Roman"/>
                <w:color w:val="C00000"/>
                <w:sz w:val="24"/>
                <w:szCs w:val="24"/>
                <w:lang w:val="en-US" w:eastAsia="zh-CN"/>
              </w:rPr>
              <w:t>”。</w:t>
            </w:r>
          </w:p>
          <w:p>
            <w:pPr>
              <w:autoSpaceDE w:val="0"/>
              <w:autoSpaceDN w:val="0"/>
              <w:spacing w:before="100" w:after="100"/>
              <w:rPr>
                <w:rFonts w:ascii="等线" w:hAnsi="等线" w:eastAsia="等线" w:cs="Times New Roman"/>
                <w:sz w:val="24"/>
                <w:lang w:val="zh-CN"/>
              </w:rPr>
            </w:pPr>
            <w:r>
              <w:rPr>
                <w:rFonts w:hint="default" w:ascii="等线" w:hAnsi="等线" w:eastAsia="等线" w:cs="Times New Roman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629025" cy="912495"/>
                  <wp:effectExtent l="0" t="0" r="9525" b="1905"/>
                  <wp:docPr id="23" name="图片 23" descr="f20e781bb52ef0253ed4b56ca0aef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f20e781bb52ef0253ed4b56ca0aefe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hint="default" w:ascii="等线" w:hAnsi="等线" w:eastAsia="宋体" w:cs="Times New Roman"/>
                <w:color w:val="C00000"/>
                <w:sz w:val="24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color w:val="C00000"/>
                <w:sz w:val="24"/>
                <w:lang w:val="en-US" w:eastAsia="zh-CN"/>
              </w:rPr>
              <w:t>2.把下面是直角的打“</w:t>
            </w:r>
            <w:r>
              <w:rPr>
                <w:rFonts w:hint="default" w:ascii="Arial" w:hAnsi="Arial" w:eastAsia="宋体" w:cs="Arial"/>
                <w:color w:val="C00000"/>
                <w:sz w:val="24"/>
                <w:lang w:val="en-US" w:eastAsia="zh-CN"/>
              </w:rPr>
              <w:t>√</w:t>
            </w:r>
            <w:r>
              <w:rPr>
                <w:rFonts w:hint="eastAsia" w:ascii="等线" w:hAnsi="等线" w:eastAsia="宋体" w:cs="Times New Roman"/>
                <w:color w:val="C00000"/>
                <w:sz w:val="24"/>
                <w:lang w:val="en-US" w:eastAsia="zh-CN"/>
              </w:rPr>
              <w:t>”</w:t>
            </w:r>
          </w:p>
          <w:p>
            <w:pPr>
              <w:autoSpaceDE w:val="0"/>
              <w:autoSpaceDN w:val="0"/>
              <w:spacing w:before="100" w:after="100"/>
              <w:rPr>
                <w:rFonts w:ascii="Arial" w:hAnsi="Arial" w:eastAsia="等线" w:cs="Times New Roman"/>
                <w:lang w:val="zh-CN"/>
              </w:rPr>
            </w:pPr>
            <w:r>
              <w:rPr>
                <w:rFonts w:ascii="Arial" w:hAnsi="Arial" w:eastAsia="等线" w:cs="Times New Roman"/>
                <w:lang w:val="zh-CN"/>
              </w:rPr>
              <w:drawing>
                <wp:inline distT="0" distB="0" distL="114300" distR="114300">
                  <wp:extent cx="4342765" cy="1048385"/>
                  <wp:effectExtent l="0" t="0" r="635" b="18415"/>
                  <wp:docPr id="28" name="图片 28" descr="cedf3f121530b3d937ae785c99ab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cedf3f121530b3d937ae785c99ab87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utoSpaceDE w:val="0"/>
              <w:autoSpaceDN w:val="0"/>
              <w:spacing w:before="100" w:after="100"/>
              <w:rPr>
                <w:rFonts w:hint="default" w:ascii="等线" w:hAnsi="等线" w:eastAsia="宋体" w:cs="Times New Roman"/>
                <w:color w:val="C00000"/>
                <w:sz w:val="24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color w:val="C00000"/>
                <w:sz w:val="24"/>
                <w:lang w:val="en-US" w:eastAsia="zh-CN"/>
              </w:rPr>
              <w:t>3.在方格纸上画一个直角。</w:t>
            </w:r>
          </w:p>
          <w:p>
            <w:pPr>
              <w:autoSpaceDE w:val="0"/>
              <w:autoSpaceDN w:val="0"/>
              <w:spacing w:before="100" w:after="100"/>
              <w:rPr>
                <w:rFonts w:hint="eastAsia" w:ascii="等线" w:hAnsi="等线" w:eastAsia="宋体" w:cs="Times New Roman"/>
                <w:sz w:val="24"/>
                <w:lang w:eastAsia="zh-CN"/>
              </w:rPr>
            </w:pPr>
            <w:r>
              <w:rPr>
                <w:rFonts w:hint="eastAsia" w:ascii="等线" w:hAnsi="等线" w:eastAsia="宋体" w:cs="Times New Roman"/>
                <w:sz w:val="24"/>
                <w:lang w:eastAsia="zh-CN"/>
              </w:rPr>
              <w:drawing>
                <wp:anchor distT="0" distB="0" distL="114300" distR="114300" simplePos="0" relativeHeight="25368883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207645</wp:posOffset>
                  </wp:positionV>
                  <wp:extent cx="3026410" cy="1360805"/>
                  <wp:effectExtent l="0" t="0" r="2540" b="10795"/>
                  <wp:wrapNone/>
                  <wp:docPr id="29" name="图片 29" descr="d24fdc5371ae3e9d18a9fee84ba8d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d24fdc5371ae3e9d18a9fee84ba8d7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41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等线" w:hAnsi="等线" w:eastAsia="等线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4FF12BBA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A11361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2020-09-17T08:45:25Z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