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3" name="图片 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分数乘整数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20" w:firstLineChars="200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2009775" cy="1047750"/>
                  <wp:effectExtent l="19050" t="0" r="9525" b="0"/>
                  <wp:docPr id="2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2076450" cy="1581150"/>
                  <wp:effectExtent l="19050" t="0" r="0" b="0"/>
                  <wp:docPr id="2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314450" cy="1505585"/>
                  <wp:effectExtent l="19050" t="0" r="0" b="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05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8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4"/>
              </w:rPr>
              <w:t xml:space="preserve">3个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36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24"/>
                    </w:rPr>
                    <m:t>2</m:t>
                  </m:r>
                  <m:ctrlPr>
                    <w:rPr>
                      <w:rFonts w:ascii="Cambria Math" w:hAnsi="Cambria Math" w:cs="Times New Roman"/>
                      <w:b/>
                      <w:sz w:val="36"/>
                      <w:szCs w:val="24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24"/>
                    </w:rPr>
                    <m:t>7</m:t>
                  </m:r>
                  <m:ctrlPr>
                    <w:rPr>
                      <w:rFonts w:ascii="Cambria Math" w:hAnsi="Cambria Math" w:cs="Times New Roman"/>
                      <w:b/>
                      <w:sz w:val="36"/>
                      <w:szCs w:val="24"/>
                    </w:rPr>
                  </m:ctrlPr>
                </m:den>
              </m:f>
            </m:oMath>
            <w:r>
              <w:rPr>
                <w:rFonts w:hint="eastAsia"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4"/>
              </w:rPr>
              <w:t xml:space="preserve">是多少？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3</m:t>
                  </m: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10</m:t>
                  </m: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den>
              </m:f>
            </m:oMath>
            <w:r>
              <w:rPr>
                <w:rFonts w:hint="eastAsia" w:ascii="Times New Roman" w:hAnsi="Times New Roman" w:cs="Times New Roman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3</m:t>
                  </m: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10</m:t>
                  </m: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 xml:space="preserve"> </m:t>
              </m:r>
            </m:oMath>
            <w:r>
              <w:rPr>
                <w:rFonts w:hint="eastAsia" w:ascii="Times New Roman" w:hAnsi="Times New Roman" w:cs="Times New Roman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3</m:t>
                  </m: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10</m:t>
                  </m: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den>
              </m:f>
            </m:oMath>
            <w:r>
              <w:rPr>
                <w:rFonts w:hint="eastAsia" w:ascii="Times New Roman" w:hAnsi="Times New Roman" w:cs="Times New Roman"/>
                <w:sz w:val="28"/>
                <w:szCs w:val="24"/>
              </w:rPr>
              <w:t xml:space="preserve">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0" distR="0">
                  <wp:extent cx="2638425" cy="1162050"/>
                  <wp:effectExtent l="19050" t="0" r="9525" b="0"/>
                  <wp:docPr id="2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2BC46BCD"/>
    <w:rsid w:val="6EF7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118</TotalTime>
  <ScaleCrop>false</ScaleCrop>
  <LinksUpToDate>false</LinksUpToDate>
  <CharactersWithSpaces>8483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2020-07-24T03:17:35Z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