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99" w:rsidRDefault="001E7D99" w:rsidP="001E7D99">
      <w:pPr>
        <w:rPr>
          <w:rFonts w:ascii="黑体" w:eastAsia="黑体" w:hAnsi="黑体"/>
          <w:b/>
          <w:sz w:val="32"/>
          <w:szCs w:val="32"/>
        </w:rPr>
      </w:pPr>
      <w:r w:rsidRPr="001E7D99">
        <w:rPr>
          <w:noProof/>
        </w:rPr>
        <w:drawing>
          <wp:inline distT="0" distB="0" distL="0" distR="0">
            <wp:extent cx="1273807" cy="361244"/>
            <wp:effectExtent l="0" t="0" r="0" b="0"/>
            <wp:docPr id="52" name="图片 5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1E7D99" w:rsidRPr="00C11D35" w:rsidRDefault="001E7D99" w:rsidP="001E7D99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A167A1">
        <w:rPr>
          <w:rFonts w:ascii="黑体" w:eastAsia="黑体" w:hAnsi="黑体" w:hint="eastAsia"/>
          <w:sz w:val="28"/>
          <w:szCs w:val="28"/>
        </w:rPr>
        <w:t xml:space="preserve">     </w:t>
      </w:r>
      <w:r w:rsidRPr="00A167A1">
        <w:rPr>
          <w:rFonts w:ascii="黑体" w:eastAsia="黑体" w:hAnsi="黑体"/>
          <w:sz w:val="28"/>
          <w:szCs w:val="28"/>
        </w:rPr>
        <w:t xml:space="preserve">  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E7D99" w:rsidRPr="00562450" w:rsidTr="00E15C02">
        <w:trPr>
          <w:trHeight w:val="408"/>
        </w:trPr>
        <w:tc>
          <w:tcPr>
            <w:tcW w:w="1384" w:type="dxa"/>
          </w:tcPr>
          <w:p w:rsidR="001E7D99" w:rsidRPr="00AF40E6" w:rsidRDefault="001E7D99" w:rsidP="00E15C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E7D99" w:rsidRPr="00562450" w:rsidRDefault="001E7D99" w:rsidP="00E15C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1E7D99" w:rsidRPr="00562450" w:rsidTr="00E15C02">
        <w:trPr>
          <w:trHeight w:val="408"/>
        </w:trPr>
        <w:tc>
          <w:tcPr>
            <w:tcW w:w="1384" w:type="dxa"/>
          </w:tcPr>
          <w:p w:rsidR="001E7D99" w:rsidRPr="00AF40E6" w:rsidRDefault="001E7D99" w:rsidP="00E15C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E7D99" w:rsidRPr="00562450" w:rsidRDefault="00A167A1" w:rsidP="00D56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数的运算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估算的应用</w:t>
            </w:r>
          </w:p>
        </w:tc>
      </w:tr>
      <w:tr w:rsidR="001E7D99" w:rsidRPr="00562450" w:rsidTr="00D567CB">
        <w:trPr>
          <w:trHeight w:val="587"/>
        </w:trPr>
        <w:tc>
          <w:tcPr>
            <w:tcW w:w="1384" w:type="dxa"/>
          </w:tcPr>
          <w:p w:rsidR="001E7D99" w:rsidRPr="00AF40E6" w:rsidRDefault="001E7D99" w:rsidP="00D567CB">
            <w:pPr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 w:rsidR="00A167A1" w:rsidRPr="00A167A1" w:rsidRDefault="00A167A1" w:rsidP="00A167A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 w:val="24"/>
                <w:szCs w:val="24"/>
              </w:rPr>
            </w:pPr>
            <w:r w:rsidRPr="00A167A1">
              <w:rPr>
                <w:rFonts w:ascii="仿宋_GB2312" w:eastAsia="仿宋_GB2312" w:hint="eastAsia"/>
                <w:sz w:val="24"/>
                <w:szCs w:val="24"/>
              </w:rPr>
              <w:t>估算</w:t>
            </w:r>
          </w:p>
          <w:p w:rsidR="00A167A1" w:rsidRPr="00A167A1" w:rsidRDefault="00A167A1" w:rsidP="00A167A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167A1">
              <w:rPr>
                <w:rFonts w:ascii="仿宋_GB2312" w:eastAsia="仿宋_GB2312" w:hint="eastAsia"/>
                <w:sz w:val="24"/>
                <w:szCs w:val="24"/>
              </w:rPr>
              <w:t>63X27≈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126X8≈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406 + 42≈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352 : 72≈</w:t>
            </w:r>
          </w:p>
          <w:p w:rsidR="001E7D99" w:rsidRPr="00D567CB" w:rsidRDefault="00A167A1" w:rsidP="0014643C">
            <w:pPr>
              <w:rPr>
                <w:rFonts w:ascii="仿宋_GB2312" w:eastAsia="仿宋_GB2312" w:hAnsiTheme="minorHAnsi"/>
                <w:sz w:val="24"/>
                <w:szCs w:val="24"/>
              </w:rPr>
            </w:pPr>
            <w:r w:rsidRPr="00A167A1">
              <w:rPr>
                <w:rFonts w:ascii="仿宋_GB2312" w:eastAsia="仿宋_GB2312" w:hint="eastAsia"/>
                <w:sz w:val="24"/>
                <w:szCs w:val="24"/>
              </w:rPr>
              <w:t>99X 101≈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90: 27≈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196 : 22≈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Pr="00A167A1">
              <w:rPr>
                <w:rFonts w:ascii="仿宋_GB2312" w:eastAsia="仿宋_GB2312" w:hint="eastAsia"/>
                <w:sz w:val="24"/>
                <w:szCs w:val="24"/>
              </w:rPr>
              <w:t>642 + 8≈</w:t>
            </w:r>
          </w:p>
        </w:tc>
      </w:tr>
      <w:tr w:rsidR="001E7D99" w:rsidRPr="00562450" w:rsidTr="00D567CB">
        <w:trPr>
          <w:trHeight w:val="3644"/>
        </w:trPr>
        <w:tc>
          <w:tcPr>
            <w:tcW w:w="1384" w:type="dxa"/>
          </w:tcPr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A167A1" w:rsidRDefault="0014643C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7352A17" wp14:editId="7D9CA81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202565</wp:posOffset>
                  </wp:positionV>
                  <wp:extent cx="4867275" cy="20097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67A1">
              <w:rPr>
                <w:rFonts w:hint="eastAsia"/>
                <w:sz w:val="28"/>
                <w:szCs w:val="28"/>
              </w:rPr>
              <w:t>二、</w:t>
            </w: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1E7D99" w:rsidRPr="008C70CD" w:rsidRDefault="001E7D99" w:rsidP="00A167A1">
            <w:pPr>
              <w:tabs>
                <w:tab w:val="left" w:pos="5357"/>
              </w:tabs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7D99" w:rsidRPr="00562450" w:rsidTr="001E7D99">
        <w:trPr>
          <w:trHeight w:val="2822"/>
        </w:trPr>
        <w:tc>
          <w:tcPr>
            <w:tcW w:w="1384" w:type="dxa"/>
          </w:tcPr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567CB" w:rsidRDefault="00A167A1" w:rsidP="00A167A1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D567CB" w:rsidRPr="00D567CB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兰兰家到百货商场的路程有1900米， 兰</w:t>
            </w:r>
            <w:proofErr w:type="gramStart"/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兰</w:t>
            </w:r>
            <w:proofErr w:type="gramEnd"/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现以68米/分的速度从家步行到百货商场。估- -估，25分钟她能到达吗?</w:t>
            </w:r>
          </w:p>
          <w:p w:rsidR="00D567CB" w:rsidRPr="00D567CB" w:rsidRDefault="00D567CB" w:rsidP="00D567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167A1" w:rsidRP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="00D567CB" w:rsidRPr="00D567CB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妈妈带了200元去超市购物，选的商品有一-袋大米37元，一桶油39元，一台电风扇102元，下面的第( ) 种情况下，估算比精确计算更有价值。</w:t>
            </w:r>
          </w:p>
          <w:p w:rsidR="00A167A1" w:rsidRP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①营业员将每种商品的价格输入收款机时。②妈妈考虑带的钱够不够时。</w:t>
            </w:r>
          </w:p>
          <w:p w:rsidR="00A167A1" w:rsidRPr="00A167A1" w:rsidRDefault="00A167A1" w:rsidP="00A167A1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③妈妈被告之要付多少钱时。</w:t>
            </w:r>
          </w:p>
          <w:p w:rsidR="00D567CB" w:rsidRDefault="00A167A1" w:rsidP="00A167A1">
            <w:pPr>
              <w:tabs>
                <w:tab w:val="left" w:pos="5357"/>
              </w:tabs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A167A1">
              <w:rPr>
                <w:rFonts w:ascii="宋体" w:eastAsia="宋体" w:hAnsi="宋体" w:cs="宋体" w:hint="eastAsia"/>
                <w:sz w:val="24"/>
                <w:szCs w:val="24"/>
              </w:rPr>
              <w:t>④营业员要找钱给妈妈时。</w:t>
            </w:r>
          </w:p>
          <w:p w:rsidR="00D567CB" w:rsidRPr="00814DBA" w:rsidRDefault="00D567CB" w:rsidP="00D567CB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7D99" w:rsidRPr="00562450" w:rsidTr="00C74630">
        <w:trPr>
          <w:trHeight w:val="1041"/>
        </w:trPr>
        <w:tc>
          <w:tcPr>
            <w:tcW w:w="1384" w:type="dxa"/>
          </w:tcPr>
          <w:p w:rsidR="001E7D99" w:rsidRPr="00A5126F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E7D99" w:rsidRPr="00C5723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E7D99" w:rsidRPr="00562450" w:rsidRDefault="001E7D99" w:rsidP="00E15C02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F7" w:rsidRDefault="003038F7" w:rsidP="001E7D99">
      <w:pPr>
        <w:spacing w:after="0"/>
      </w:pPr>
      <w:r>
        <w:separator/>
      </w:r>
    </w:p>
  </w:endnote>
  <w:endnote w:type="continuationSeparator" w:id="0">
    <w:p w:rsidR="003038F7" w:rsidRDefault="003038F7" w:rsidP="001E7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F7" w:rsidRDefault="003038F7" w:rsidP="001E7D99">
      <w:pPr>
        <w:spacing w:after="0"/>
      </w:pPr>
      <w:r>
        <w:separator/>
      </w:r>
    </w:p>
  </w:footnote>
  <w:footnote w:type="continuationSeparator" w:id="0">
    <w:p w:rsidR="003038F7" w:rsidRDefault="003038F7" w:rsidP="001E7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A0B"/>
    <w:multiLevelType w:val="hybridMultilevel"/>
    <w:tmpl w:val="6C22AED0"/>
    <w:lvl w:ilvl="0" w:tplc="60AC24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256"/>
    <w:rsid w:val="00081A4A"/>
    <w:rsid w:val="0014643C"/>
    <w:rsid w:val="001B7C54"/>
    <w:rsid w:val="001E7D99"/>
    <w:rsid w:val="002D610D"/>
    <w:rsid w:val="003038F7"/>
    <w:rsid w:val="00323B43"/>
    <w:rsid w:val="003D37D8"/>
    <w:rsid w:val="00426133"/>
    <w:rsid w:val="004358AB"/>
    <w:rsid w:val="00592D62"/>
    <w:rsid w:val="005D795A"/>
    <w:rsid w:val="006716FA"/>
    <w:rsid w:val="006812EB"/>
    <w:rsid w:val="008B7726"/>
    <w:rsid w:val="00937625"/>
    <w:rsid w:val="009D2B58"/>
    <w:rsid w:val="00A167A1"/>
    <w:rsid w:val="00A4549C"/>
    <w:rsid w:val="00C74630"/>
    <w:rsid w:val="00D31D50"/>
    <w:rsid w:val="00D567CB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D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D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D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D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D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D99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E7D9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1E7D9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D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D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D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D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D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D99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E7D9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1E7D9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2020-05-14T16:41:00Z</dcterms:created>
  <dcterms:modified xsi:type="dcterms:W3CDTF">2020-05-14T16:49:00Z</dcterms:modified>
</cp:coreProperties>
</file>