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式与方程</w:t>
            </w:r>
            <w:r>
              <w:rPr>
                <w:rFonts w:hint="eastAsia"/>
                <w:sz w:val="28"/>
                <w:szCs w:val="28"/>
              </w:rPr>
              <w:t>》</w:t>
            </w:r>
            <w:r>
              <w:rPr>
                <w:rFonts w:hint="eastAsia"/>
                <w:sz w:val="28"/>
                <w:szCs w:val="28"/>
                <w:lang w:eastAsia="zh-CN"/>
              </w:rPr>
              <w:t>用方程解决实际问题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列方程解应用题的一般步骤：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① 找出(　        )，用字母x表示；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② 分析实际问题中的数量关系，找出(　     )关系，列方程；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③ 解方程并检验作答。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1.小平在踢毽比赛中踢了42下，她踢毽的数量是小云的</w:t>
            </w:r>
            <w:r>
              <w:rPr>
                <w:rFonts w:hint="eastAsia" w:ascii="宋体" w:hAnsi="宋体" w:eastAsia="宋体"/>
                <w:position w:val="-24"/>
                <w:sz w:val="28"/>
                <w:szCs w:val="28"/>
              </w:rPr>
              <w:object>
                <v:shape id="_x0000_i1025" o:spt="75" type="#_x0000_t75" style="height:31pt;width:12pt;" o:ole="t" filled="f" o:preferrelative="t" stroked="f" coordsize="21600,21600"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小云踢了多少下？（用方程解决问题。）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学校买了4个足球和2个排球，共用去了162元。每个足球比每个排球贵3元，每个足球多少元？每个排球多少元？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（用方程解决问题。）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一条公路长390米,甲乙两支施工队同时从公路的两端往中间铺柏油。甲队的施工速度是乙队的1.5倍,6天后这条公路全部铺完。乙队每天铺柏油路多少米？</w:t>
            </w:r>
          </w:p>
          <w:p>
            <w:pPr>
              <w:widowControl w:val="0"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34A9"/>
    <w:multiLevelType w:val="singleLevel"/>
    <w:tmpl w:val="196534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03BB07"/>
    <w:multiLevelType w:val="singleLevel"/>
    <w:tmpl w:val="7303BB0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00670"/>
    <w:rsid w:val="026872A0"/>
    <w:rsid w:val="5FE0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2020-05-12T01:27:00Z</dcterms:created>
  <dc:creator>李冬艳</dc:creator>
  <cp:lastModifiedBy>李冬艳</cp:lastModifiedBy>
  <dcterms:modified xsi:type="dcterms:W3CDTF">2020-05-12T02:35:50Z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