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1201E8" w:rsidRPr="008C4462" w:rsidRDefault="0000360E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数学5年级下册第</w:t>
            </w:r>
            <w:r w:rsidR="00E7433A">
              <w:rPr>
                <w:rFonts w:ascii="宋体" w:eastAsia="宋体" w:hAnsi="宋体"/>
                <w:sz w:val="24"/>
                <w:szCs w:val="24"/>
              </w:rPr>
              <w:t>7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  <w:r w:rsidR="00E7433A">
              <w:rPr>
                <w:rFonts w:ascii="宋体" w:eastAsia="宋体" w:hAnsi="宋体" w:hint="eastAsia"/>
                <w:sz w:val="24"/>
                <w:szCs w:val="24"/>
              </w:rPr>
              <w:t>《折线统计图》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1201E8" w:rsidRPr="008C4462" w:rsidRDefault="00E7433A" w:rsidP="00D1273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单式折线统计图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1201E8" w:rsidRPr="00E7433A" w:rsidRDefault="00E7433A" w:rsidP="00A644F7">
            <w:pPr>
              <w:pStyle w:val="ab"/>
              <w:tabs>
                <w:tab w:val="left" w:pos="4320"/>
              </w:tabs>
              <w:snapToGrid w:val="0"/>
              <w:spacing w:line="360" w:lineRule="auto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E7433A">
              <w:rPr>
                <w:rFonts w:hAnsi="宋体"/>
                <w:sz w:val="24"/>
                <w:szCs w:val="24"/>
              </w:rPr>
              <w:t>1.</w:t>
            </w:r>
            <w:r w:rsidRPr="00E7433A">
              <w:rPr>
                <w:rFonts w:hAnsi="宋体" w:hint="eastAsia"/>
                <w:sz w:val="24"/>
                <w:szCs w:val="24"/>
              </w:rPr>
              <w:t>日常生活或者工作中我们经常需要统计一些数据进行分析。如何去分析这些数据呢</w:t>
            </w:r>
            <w:r w:rsidRPr="00E7433A">
              <w:rPr>
                <w:rFonts w:hAnsi="宋体"/>
                <w:sz w:val="24"/>
                <w:szCs w:val="24"/>
              </w:rPr>
              <w:t>?</w:t>
            </w:r>
            <w:r w:rsidRPr="00E7433A">
              <w:rPr>
                <w:rFonts w:hAnsi="宋体" w:hint="eastAsia"/>
                <w:sz w:val="24"/>
                <w:szCs w:val="24"/>
              </w:rPr>
              <w:t>方</w:t>
            </w:r>
            <w:bookmarkStart w:id="0" w:name="_GoBack"/>
            <w:bookmarkEnd w:id="0"/>
            <w:r w:rsidRPr="00E7433A">
              <w:rPr>
                <w:rFonts w:hAnsi="宋体" w:hint="eastAsia"/>
                <w:sz w:val="24"/>
                <w:szCs w:val="24"/>
              </w:rPr>
              <w:t>法很多</w:t>
            </w:r>
            <w:r w:rsidRPr="00E7433A">
              <w:rPr>
                <w:rFonts w:hAnsi="宋体"/>
                <w:sz w:val="24"/>
                <w:szCs w:val="24"/>
              </w:rPr>
              <w:t>,</w:t>
            </w:r>
            <w:r w:rsidRPr="00E7433A">
              <w:rPr>
                <w:rFonts w:hAnsi="宋体" w:hint="eastAsia"/>
                <w:sz w:val="24"/>
                <w:szCs w:val="24"/>
              </w:rPr>
              <w:t>其中一种就是画</w:t>
            </w:r>
            <w:r w:rsidRPr="00E7433A">
              <w:rPr>
                <w:rFonts w:hAnsi="宋体"/>
                <w:sz w:val="24"/>
                <w:szCs w:val="24"/>
              </w:rPr>
              <w:t xml:space="preserve">(　　</w:t>
            </w:r>
            <w:proofErr w:type="gramStart"/>
            <w:r w:rsidRPr="00E7433A">
              <w:rPr>
                <w:rFonts w:hAnsi="宋体"/>
                <w:sz w:val="24"/>
                <w:szCs w:val="24"/>
              </w:rPr>
              <w:t xml:space="preserve">　</w:t>
            </w:r>
            <w:proofErr w:type="gramEnd"/>
            <w:r w:rsidRPr="00E7433A">
              <w:rPr>
                <w:rFonts w:hAnsi="宋体"/>
                <w:sz w:val="24"/>
                <w:szCs w:val="24"/>
              </w:rPr>
              <w:t>)</w:t>
            </w:r>
            <w:r w:rsidRPr="00E7433A">
              <w:rPr>
                <w:rFonts w:hAnsi="宋体" w:hint="eastAsia"/>
                <w:sz w:val="24"/>
                <w:szCs w:val="24"/>
              </w:rPr>
              <w:t>。</w:t>
            </w:r>
          </w:p>
        </w:tc>
      </w:tr>
      <w:tr w:rsidR="001201E8" w:rsidRPr="00562450" w:rsidTr="00A5126F">
        <w:trPr>
          <w:trHeight w:val="3907"/>
        </w:trPr>
        <w:tc>
          <w:tcPr>
            <w:tcW w:w="1384" w:type="dxa"/>
          </w:tcPr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201E8" w:rsidRPr="008C4462" w:rsidRDefault="001201E8" w:rsidP="00280574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F40E6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AF40E6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AF40E6" w:rsidRPr="008C4462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1201E8" w:rsidRPr="008C4462" w:rsidRDefault="00AF40E6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5126F" w:rsidRPr="008C4462" w:rsidRDefault="00A5126F" w:rsidP="00A5126F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201E8" w:rsidRPr="008C4462" w:rsidRDefault="001201E8" w:rsidP="00D12739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:rsidR="00E7433A" w:rsidRP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/>
                <w:sz w:val="24"/>
                <w:szCs w:val="24"/>
              </w:rPr>
              <w:t>2.(1)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折线统计图有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 xml:space="preserve">(　　</w:t>
            </w:r>
            <w:proofErr w:type="gramStart"/>
            <w:r w:rsidRPr="00E7433A">
              <w:rPr>
                <w:rFonts w:ascii="宋体" w:eastAsia="宋体" w:hAnsi="宋体"/>
                <w:sz w:val="24"/>
                <w:szCs w:val="24"/>
              </w:rPr>
              <w:t xml:space="preserve">　　</w:t>
            </w:r>
            <w:proofErr w:type="gramEnd"/>
            <w:r w:rsidRPr="00E7433A">
              <w:rPr>
                <w:rFonts w:ascii="宋体" w:eastAsia="宋体" w:hAnsi="宋体"/>
                <w:sz w:val="24"/>
                <w:szCs w:val="24"/>
              </w:rPr>
              <w:t>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等要素。</w:t>
            </w:r>
          </w:p>
          <w:p w:rsidR="00E7433A" w:rsidRP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折线统计图的特点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: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不仅能够看出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的多少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,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而且能够清楚地看出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</w:t>
            </w:r>
            <w:proofErr w:type="gramStart"/>
            <w:r w:rsidRPr="00E7433A">
              <w:rPr>
                <w:rFonts w:ascii="宋体" w:eastAsia="宋体" w:hAnsi="宋体"/>
                <w:sz w:val="24"/>
                <w:szCs w:val="24"/>
              </w:rPr>
              <w:t xml:space="preserve">　　　　　</w:t>
            </w:r>
            <w:proofErr w:type="gramEnd"/>
            <w:r w:rsidRPr="00E7433A">
              <w:rPr>
                <w:rFonts w:ascii="宋体" w:eastAsia="宋体" w:hAnsi="宋体"/>
                <w:sz w:val="24"/>
                <w:szCs w:val="24"/>
              </w:rPr>
              <w:t>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的变化情况。</w:t>
            </w:r>
          </w:p>
          <w:p w:rsidR="001201E8" w:rsidRPr="00E7433A" w:rsidRDefault="00E7433A" w:rsidP="00E7433A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 w:rsidRPr="00E7433A">
              <w:rPr>
                <w:rFonts w:hAnsi="宋体"/>
                <w:sz w:val="24"/>
                <w:szCs w:val="24"/>
              </w:rPr>
              <w:t>(3)</w:t>
            </w:r>
            <w:r w:rsidRPr="00E7433A">
              <w:rPr>
                <w:rFonts w:hAnsi="宋体" w:hint="eastAsia"/>
                <w:sz w:val="24"/>
                <w:szCs w:val="24"/>
              </w:rPr>
              <w:t>绘制折线统计图时</w:t>
            </w:r>
            <w:r w:rsidRPr="00E7433A">
              <w:rPr>
                <w:rFonts w:hAnsi="宋体"/>
                <w:sz w:val="24"/>
                <w:szCs w:val="24"/>
              </w:rPr>
              <w:t>,</w:t>
            </w:r>
            <w:r w:rsidRPr="00E7433A">
              <w:rPr>
                <w:rFonts w:hAnsi="宋体" w:hint="eastAsia"/>
                <w:sz w:val="24"/>
                <w:szCs w:val="24"/>
              </w:rPr>
              <w:t>先确定</w:t>
            </w:r>
            <w:r w:rsidRPr="00E7433A">
              <w:rPr>
                <w:rFonts w:hAnsi="宋体"/>
                <w:sz w:val="24"/>
                <w:szCs w:val="24"/>
              </w:rPr>
              <w:t>(</w:t>
            </w:r>
            <w:proofErr w:type="gramStart"/>
            <w:r w:rsidRPr="00E7433A">
              <w:rPr>
                <w:rFonts w:hAnsi="宋体"/>
                <w:sz w:val="24"/>
                <w:szCs w:val="24"/>
              </w:rPr>
              <w:t xml:space="preserve">　　　　　</w:t>
            </w:r>
            <w:proofErr w:type="gramEnd"/>
            <w:r w:rsidRPr="00E7433A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E7433A">
              <w:rPr>
                <w:rFonts w:hAnsi="宋体"/>
                <w:sz w:val="24"/>
                <w:szCs w:val="24"/>
              </w:rPr>
              <w:t xml:space="preserve">　　),</w:t>
            </w:r>
            <w:r w:rsidRPr="00E7433A">
              <w:rPr>
                <w:rFonts w:hAnsi="宋体" w:hint="eastAsia"/>
                <w:sz w:val="24"/>
                <w:szCs w:val="24"/>
              </w:rPr>
              <w:t>再</w:t>
            </w:r>
            <w:r w:rsidRPr="00E7433A">
              <w:rPr>
                <w:rFonts w:hAnsi="宋体"/>
                <w:sz w:val="24"/>
                <w:szCs w:val="24"/>
              </w:rPr>
              <w:t>(　　)</w:t>
            </w:r>
            <w:r w:rsidRPr="00E7433A">
              <w:rPr>
                <w:rFonts w:hAnsi="宋体" w:hint="eastAsia"/>
                <w:sz w:val="24"/>
                <w:szCs w:val="24"/>
              </w:rPr>
              <w:t>写上</w:t>
            </w:r>
            <w:r w:rsidRPr="00E7433A">
              <w:rPr>
                <w:rFonts w:hAnsi="宋体"/>
                <w:sz w:val="24"/>
                <w:szCs w:val="24"/>
              </w:rPr>
              <w:t>(　　),</w:t>
            </w:r>
            <w:r w:rsidRPr="00E7433A">
              <w:rPr>
                <w:rFonts w:hAnsi="宋体" w:hint="eastAsia"/>
                <w:sz w:val="24"/>
                <w:szCs w:val="24"/>
              </w:rPr>
              <w:t>然后再将各点依次连成</w:t>
            </w:r>
            <w:r w:rsidRPr="00E7433A">
              <w:rPr>
                <w:rFonts w:hAnsi="宋体"/>
                <w:sz w:val="24"/>
                <w:szCs w:val="24"/>
              </w:rPr>
              <w:t>(　　)</w:t>
            </w:r>
            <w:r w:rsidRPr="00E7433A">
              <w:rPr>
                <w:rFonts w:hAnsi="宋体" w:hint="eastAsia"/>
                <w:sz w:val="24"/>
                <w:szCs w:val="24"/>
              </w:rPr>
              <w:t>。</w:t>
            </w:r>
          </w:p>
          <w:p w:rsidR="00E7433A" w:rsidRP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/>
                <w:sz w:val="24"/>
                <w:szCs w:val="24"/>
              </w:rPr>
              <w:t>3.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折线统计图既能表示数量的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　　),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又能表示数量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(</w:t>
            </w:r>
            <w:proofErr w:type="gramStart"/>
            <w:r w:rsidRPr="00E7433A">
              <w:rPr>
                <w:rFonts w:ascii="宋体" w:eastAsia="宋体" w:hAnsi="宋体"/>
                <w:sz w:val="24"/>
                <w:szCs w:val="24"/>
              </w:rPr>
              <w:t xml:space="preserve">　　　　　</w:t>
            </w:r>
            <w:proofErr w:type="gramEnd"/>
            <w:r w:rsidRPr="00E7433A">
              <w:rPr>
                <w:rFonts w:ascii="宋体" w:eastAsia="宋体" w:hAnsi="宋体"/>
                <w:sz w:val="24"/>
                <w:szCs w:val="24"/>
              </w:rPr>
              <w:t>)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的情况。</w:t>
            </w:r>
          </w:p>
          <w:p w:rsidR="00E7433A" w:rsidRPr="00E7433A" w:rsidRDefault="00E7433A" w:rsidP="00E7433A">
            <w:pPr>
              <w:pStyle w:val="ab"/>
              <w:tabs>
                <w:tab w:val="left" w:pos="4320"/>
              </w:tabs>
              <w:snapToGrid w:val="0"/>
              <w:spacing w:line="360" w:lineRule="auto"/>
              <w:rPr>
                <w:rFonts w:hAnsi="宋体" w:hint="eastAsia"/>
                <w:sz w:val="24"/>
                <w:szCs w:val="24"/>
              </w:rPr>
            </w:pPr>
            <w:r w:rsidRPr="00E7433A">
              <w:rPr>
                <w:rFonts w:hAnsi="宋体"/>
                <w:sz w:val="24"/>
                <w:szCs w:val="24"/>
              </w:rPr>
              <w:t>4.</w:t>
            </w:r>
            <w:r w:rsidRPr="00E7433A">
              <w:rPr>
                <w:rFonts w:hAnsi="宋体" w:hint="eastAsia"/>
                <w:sz w:val="24"/>
                <w:szCs w:val="24"/>
              </w:rPr>
              <w:t>绘制折线统计图时</w:t>
            </w:r>
            <w:r w:rsidRPr="00E7433A">
              <w:rPr>
                <w:rFonts w:hAnsi="宋体"/>
                <w:sz w:val="24"/>
                <w:szCs w:val="24"/>
              </w:rPr>
              <w:t>,</w:t>
            </w:r>
            <w:proofErr w:type="gramStart"/>
            <w:r w:rsidRPr="00E7433A">
              <w:rPr>
                <w:rFonts w:hAnsi="宋体" w:hint="eastAsia"/>
                <w:sz w:val="24"/>
                <w:szCs w:val="24"/>
              </w:rPr>
              <w:t>一</w:t>
            </w:r>
            <w:proofErr w:type="gramEnd"/>
            <w:r w:rsidRPr="00E7433A">
              <w:rPr>
                <w:rFonts w:hAnsi="宋体"/>
                <w:sz w:val="24"/>
                <w:szCs w:val="24"/>
              </w:rPr>
              <w:t>(　　)</w:t>
            </w:r>
            <w:r w:rsidRPr="00E7433A">
              <w:rPr>
                <w:rFonts w:hAnsi="宋体" w:hint="eastAsia"/>
                <w:sz w:val="24"/>
                <w:szCs w:val="24"/>
              </w:rPr>
              <w:t>、二</w:t>
            </w:r>
            <w:r w:rsidRPr="00E7433A">
              <w:rPr>
                <w:rFonts w:hAnsi="宋体"/>
                <w:sz w:val="24"/>
                <w:szCs w:val="24"/>
              </w:rPr>
              <w:t>(　　)</w:t>
            </w:r>
            <w:r w:rsidRPr="00E7433A">
              <w:rPr>
                <w:rFonts w:hAnsi="宋体" w:hint="eastAsia"/>
                <w:sz w:val="24"/>
                <w:szCs w:val="24"/>
              </w:rPr>
              <w:t>、三</w:t>
            </w:r>
            <w:r w:rsidRPr="00E7433A">
              <w:rPr>
                <w:rFonts w:hAnsi="宋体"/>
                <w:sz w:val="24"/>
                <w:szCs w:val="24"/>
              </w:rPr>
              <w:t>(　　)</w:t>
            </w:r>
            <w:r w:rsidRPr="00E7433A">
              <w:rPr>
                <w:rFonts w:hAnsi="宋体" w:hint="eastAsia"/>
                <w:sz w:val="24"/>
                <w:szCs w:val="24"/>
              </w:rPr>
              <w:t>。</w:t>
            </w:r>
          </w:p>
        </w:tc>
      </w:tr>
      <w:tr w:rsidR="001201E8" w:rsidRPr="00562450" w:rsidTr="00A5126F">
        <w:trPr>
          <w:trHeight w:val="955"/>
        </w:trPr>
        <w:tc>
          <w:tcPr>
            <w:tcW w:w="1384" w:type="dxa"/>
          </w:tcPr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1201E8" w:rsidRPr="008C4462" w:rsidRDefault="001201E8" w:rsidP="001201E8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/>
                <w:sz w:val="24"/>
                <w:szCs w:val="24"/>
              </w:rPr>
              <w:t>5.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下表是小丽</w:t>
            </w:r>
            <w:r w:rsidRPr="00E7433A">
              <w:rPr>
                <w:rFonts w:ascii="宋体" w:eastAsia="宋体" w:hAnsi="宋体"/>
                <w:sz w:val="24"/>
                <w:szCs w:val="24"/>
              </w:rPr>
              <w:t>2009~2013</w:t>
            </w:r>
            <w:r w:rsidRPr="00E7433A">
              <w:rPr>
                <w:rFonts w:ascii="宋体" w:eastAsia="宋体" w:hAnsi="宋体" w:hint="eastAsia"/>
                <w:sz w:val="24"/>
                <w:szCs w:val="24"/>
              </w:rPr>
              <w:t>年收发电子邮件的数量表。</w:t>
            </w:r>
          </w:p>
          <w:tbl>
            <w:tblPr>
              <w:tblpPr w:leftFromText="180" w:rightFromText="180" w:vertAnchor="text" w:horzAnchor="margin" w:tblpY="115"/>
              <w:tblOverlap w:val="never"/>
              <w:tblW w:w="4702" w:type="dxa"/>
              <w:tblBorders>
                <w:top w:val="single" w:sz="0" w:space="0" w:color="00000C"/>
                <w:left w:val="single" w:sz="0" w:space="0" w:color="00000C"/>
                <w:bottom w:val="single" w:sz="0" w:space="0" w:color="00000C"/>
                <w:right w:val="single" w:sz="0" w:space="0" w:color="00000C"/>
                <w:insideH w:val="single" w:sz="0" w:space="0" w:color="00000C"/>
                <w:insideV w:val="single" w:sz="0" w:space="0" w:color="00000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7"/>
              <w:gridCol w:w="641"/>
              <w:gridCol w:w="641"/>
              <w:gridCol w:w="641"/>
              <w:gridCol w:w="641"/>
              <w:gridCol w:w="641"/>
            </w:tblGrid>
            <w:tr w:rsidR="00E7433A" w:rsidRPr="00E7433A" w:rsidTr="00E7433A">
              <w:trPr>
                <w:trHeight w:val="536"/>
              </w:trPr>
              <w:tc>
                <w:tcPr>
                  <w:tcW w:w="149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 w:hint="eastAsia"/>
                      <w:sz w:val="24"/>
                      <w:szCs w:val="24"/>
                    </w:rPr>
                    <w:t>年份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2013</w:t>
                  </w:r>
                </w:p>
              </w:tc>
            </w:tr>
            <w:tr w:rsidR="00E7433A" w:rsidRPr="00E7433A" w:rsidTr="00E7433A">
              <w:trPr>
                <w:trHeight w:val="1072"/>
              </w:trPr>
              <w:tc>
                <w:tcPr>
                  <w:tcW w:w="149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 w:hint="eastAsia"/>
                      <w:sz w:val="24"/>
                      <w:szCs w:val="24"/>
                    </w:rPr>
                    <w:t>电子邮件</w:t>
                  </w: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/</w:t>
                  </w:r>
                  <w:r w:rsidRPr="00E7433A">
                    <w:rPr>
                      <w:rFonts w:ascii="宋体" w:eastAsia="宋体" w:hAnsi="宋体" w:hint="eastAsia"/>
                      <w:sz w:val="24"/>
                      <w:szCs w:val="24"/>
                    </w:rPr>
                    <w:t>件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64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433A" w:rsidRPr="00E7433A" w:rsidRDefault="00E7433A" w:rsidP="00E7433A">
                  <w:pPr>
                    <w:spacing w:line="420" w:lineRule="exact"/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 w:rsidRPr="00E7433A">
                    <w:rPr>
                      <w:rFonts w:ascii="宋体" w:eastAsia="宋体" w:hAnsi="宋体"/>
                      <w:sz w:val="24"/>
                      <w:szCs w:val="24"/>
                    </w:rPr>
                    <w:t>146</w:t>
                  </w:r>
                </w:p>
              </w:tc>
            </w:tr>
          </w:tbl>
          <w:p w:rsidR="00E7433A" w:rsidRPr="00E7433A" w:rsidRDefault="00E7433A" w:rsidP="00E7433A">
            <w:pPr>
              <w:spacing w:line="49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E7433A" w:rsidRPr="00E7433A" w:rsidRDefault="00E7433A" w:rsidP="00E7433A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 w:hint="eastAsia"/>
                <w:sz w:val="24"/>
                <w:szCs w:val="24"/>
              </w:rPr>
              <w:t>根据上表制成折线统计图。</w:t>
            </w:r>
          </w:p>
          <w:p w:rsidR="001201E8" w:rsidRPr="00E7433A" w:rsidRDefault="00E7433A" w:rsidP="00E7433A">
            <w:pPr>
              <w:rPr>
                <w:rFonts w:ascii="宋体" w:eastAsia="宋体" w:hAnsi="宋体"/>
                <w:sz w:val="24"/>
                <w:szCs w:val="24"/>
              </w:rPr>
            </w:pPr>
            <w:r w:rsidRPr="00E7433A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0A3CC78F" wp14:editId="58C0775D">
                  <wp:extent cx="4205755" cy="1657350"/>
                  <wp:effectExtent l="0" t="0" r="4445" b="0"/>
                  <wp:docPr id="186" name="Y35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Y35.eps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480" cy="166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1E8" w:rsidRPr="00562450" w:rsidTr="00A5126F">
        <w:trPr>
          <w:trHeight w:val="1099"/>
        </w:trPr>
        <w:tc>
          <w:tcPr>
            <w:tcW w:w="1384" w:type="dxa"/>
          </w:tcPr>
          <w:p w:rsidR="00A5126F" w:rsidRPr="00A5126F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01E8" w:rsidRPr="00C57236" w:rsidRDefault="00A5126F" w:rsidP="00A5126F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01E8" w:rsidRPr="00562450" w:rsidRDefault="001201E8" w:rsidP="00D12739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60A" w:rsidRDefault="00C5060A" w:rsidP="002E15AF">
      <w:r>
        <w:separator/>
      </w:r>
    </w:p>
  </w:endnote>
  <w:endnote w:type="continuationSeparator" w:id="0">
    <w:p w:rsidR="00C5060A" w:rsidRDefault="00C5060A" w:rsidP="002E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60A" w:rsidRDefault="00C5060A" w:rsidP="002E15AF">
      <w:r>
        <w:separator/>
      </w:r>
    </w:p>
  </w:footnote>
  <w:footnote w:type="continuationSeparator" w:id="0">
    <w:p w:rsidR="00C5060A" w:rsidRDefault="00C5060A" w:rsidP="002E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 w15:restartNumberingAfterBreak="0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30239"/>
    <w:rsid w:val="00430B75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C4462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E4D4E"/>
    <w:rsid w:val="00C11D35"/>
    <w:rsid w:val="00C11D95"/>
    <w:rsid w:val="00C32082"/>
    <w:rsid w:val="00C5060A"/>
    <w:rsid w:val="00C5541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7433A"/>
    <w:rsid w:val="00F10AE9"/>
    <w:rsid w:val="00F23FD9"/>
    <w:rsid w:val="00F3557C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121BC"/>
  <w15:docId w15:val="{5CCD1F0B-88A1-4575-9CF2-C0EBA2C1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a6">
    <w:name w:val="页眉 字符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15A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E0CB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CB3"/>
    <w:rPr>
      <w:sz w:val="18"/>
      <w:szCs w:val="18"/>
    </w:rPr>
  </w:style>
  <w:style w:type="paragraph" w:styleId="ab">
    <w:name w:val="Plain Text"/>
    <w:basedOn w:val="a"/>
    <w:link w:val="ac"/>
    <w:rsid w:val="002D5741"/>
    <w:rPr>
      <w:rFonts w:ascii="宋体" w:eastAsia="宋体" w:hAnsi="Courier New" w:cs="Courier New"/>
      <w:szCs w:val="21"/>
    </w:rPr>
  </w:style>
  <w:style w:type="character" w:customStyle="1" w:styleId="ac">
    <w:name w:val="纯文本 字符"/>
    <w:basedOn w:val="a0"/>
    <w:link w:val="ab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3D69-9322-4072-B3F2-15F3A3D3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翠景东方小学11</cp:lastModifiedBy>
  <cp:revision>3</cp:revision>
  <cp:lastPrinted>2019-02-16T08:06:00Z</cp:lastPrinted>
  <dcterms:created xsi:type="dcterms:W3CDTF">2019-04-03T03:24:00Z</dcterms:created>
  <dcterms:modified xsi:type="dcterms:W3CDTF">2019-04-03T03:29:00Z</dcterms:modified>
</cp:coreProperties>
</file>