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2D6A1" w14:textId="77777777" w:rsidR="00F27508" w:rsidRDefault="00B76D5C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7AD2468B" wp14:editId="6FE94E03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14:paraId="4820CA16" w14:textId="77777777" w:rsidR="00F27508" w:rsidRDefault="00B76D5C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F27508" w14:paraId="39B4B54C" w14:textId="77777777">
        <w:trPr>
          <w:trHeight w:val="408"/>
        </w:trPr>
        <w:tc>
          <w:tcPr>
            <w:tcW w:w="1384" w:type="dxa"/>
          </w:tcPr>
          <w:p w14:paraId="2CF5818A" w14:textId="77777777" w:rsidR="00F27508" w:rsidRDefault="00B76D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14:paraId="617752EA" w14:textId="72358695" w:rsidR="00F27508" w:rsidRDefault="00B76D5C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7C394D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年级下册第</w:t>
            </w:r>
            <w:r w:rsidR="007C394D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F27508" w14:paraId="72A32D0D" w14:textId="77777777">
        <w:trPr>
          <w:trHeight w:val="775"/>
        </w:trPr>
        <w:tc>
          <w:tcPr>
            <w:tcW w:w="1384" w:type="dxa"/>
          </w:tcPr>
          <w:p w14:paraId="649BF9BA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14:paraId="4EC83B99" w14:textId="5DAE8325" w:rsidR="00F27508" w:rsidRDefault="00777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  <w:r w:rsidR="00B76D5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童年的发现</w:t>
            </w:r>
            <w:r w:rsidR="00B76D5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》</w:t>
            </w:r>
          </w:p>
        </w:tc>
      </w:tr>
      <w:tr w:rsidR="00F27508" w14:paraId="40E26D0F" w14:textId="77777777">
        <w:trPr>
          <w:trHeight w:val="90"/>
        </w:trPr>
        <w:tc>
          <w:tcPr>
            <w:tcW w:w="1384" w:type="dxa"/>
          </w:tcPr>
          <w:p w14:paraId="79044F12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14:paraId="355A4F6A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14:paraId="7F782E17" w14:textId="77777777" w:rsidR="00B66C15" w:rsidRPr="00B85751" w:rsidRDefault="00B66C15" w:rsidP="00B70D50">
            <w:pPr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 w:rsidRPr="00B85751">
              <w:rPr>
                <w:sz w:val="24"/>
                <w:szCs w:val="24"/>
              </w:rPr>
              <w:t>查一查，填一填，选一选。</w:t>
            </w:r>
          </w:p>
          <w:p w14:paraId="5B78B5C7" w14:textId="3182B908" w:rsidR="00F27508" w:rsidRDefault="00B66C15" w:rsidP="00B70D50">
            <w:pPr>
              <w:spacing w:line="360" w:lineRule="auto"/>
              <w:jc w:val="left"/>
              <w:textAlignment w:val="center"/>
              <w:rPr>
                <w:rFonts w:ascii="宋体" w:eastAsiaTheme="majorEastAsia" w:hAnsi="宋体"/>
                <w:kern w:val="0"/>
                <w:sz w:val="24"/>
                <w:szCs w:val="24"/>
              </w:rPr>
            </w:pPr>
            <w:r>
              <w:t>“</w:t>
            </w:r>
            <w:r w:rsidR="00777003">
              <w:rPr>
                <w:rFonts w:hint="eastAsia"/>
              </w:rPr>
              <w:t>龊</w:t>
            </w:r>
            <w:r>
              <w:t>”字用部首查字法先查</w:t>
            </w:r>
            <w:r w:rsidR="006C2F9A">
              <w:rPr>
                <w:rFonts w:hint="eastAsia"/>
              </w:rPr>
              <w:t xml:space="preserve">（ </w:t>
            </w:r>
            <w:r w:rsidR="006C2F9A">
              <w:t xml:space="preserve">      </w:t>
            </w:r>
            <w:r w:rsidR="006C2F9A">
              <w:rPr>
                <w:rFonts w:hint="eastAsia"/>
              </w:rPr>
              <w:t>）</w:t>
            </w:r>
            <w:r>
              <w:t>部，再查</w:t>
            </w:r>
            <w:r w:rsidR="006C2F9A">
              <w:rPr>
                <w:rFonts w:hint="eastAsia"/>
              </w:rPr>
              <w:t xml:space="preserve">（ </w:t>
            </w:r>
            <w:r w:rsidR="006C2F9A">
              <w:t xml:space="preserve">     </w:t>
            </w:r>
            <w:r w:rsidR="006C2F9A">
              <w:rPr>
                <w:rFonts w:hint="eastAsia"/>
              </w:rPr>
              <w:t>）</w:t>
            </w:r>
            <w:r>
              <w:t>画，“</w:t>
            </w:r>
            <w:r w:rsidR="00777003">
              <w:rPr>
                <w:rFonts w:hint="eastAsia"/>
              </w:rPr>
              <w:t>龊</w:t>
            </w:r>
            <w:r>
              <w:t>”字是</w:t>
            </w:r>
            <w:r w:rsidR="006C2F9A">
              <w:rPr>
                <w:rFonts w:hint="eastAsia"/>
              </w:rPr>
              <w:t xml:space="preserve">（ </w:t>
            </w:r>
            <w:r w:rsidR="006C2F9A">
              <w:t xml:space="preserve">      </w:t>
            </w:r>
            <w:r w:rsidR="006C2F9A">
              <w:rPr>
                <w:rFonts w:hint="eastAsia"/>
              </w:rPr>
              <w:t>）</w:t>
            </w:r>
            <w:r>
              <w:t>结构的字。</w:t>
            </w:r>
            <w:r w:rsidR="00777003">
              <w:rPr>
                <w:rFonts w:hint="eastAsia"/>
              </w:rPr>
              <w:t xml:space="preserve">它的读音是（ </w:t>
            </w:r>
            <w:r w:rsidR="00777003">
              <w:t xml:space="preserve">   </w:t>
            </w:r>
            <w:r w:rsidR="00777003">
              <w:rPr>
                <w:rFonts w:hint="eastAsia"/>
              </w:rPr>
              <w:t>）。</w:t>
            </w:r>
          </w:p>
        </w:tc>
      </w:tr>
      <w:tr w:rsidR="00F27508" w14:paraId="331D5730" w14:textId="77777777">
        <w:trPr>
          <w:trHeight w:val="2762"/>
        </w:trPr>
        <w:tc>
          <w:tcPr>
            <w:tcW w:w="1384" w:type="dxa"/>
          </w:tcPr>
          <w:p w14:paraId="497EA327" w14:textId="77777777" w:rsidR="00F27508" w:rsidRDefault="00F27508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A45ECAE" w14:textId="77777777" w:rsidR="00F27508" w:rsidRDefault="00F27508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07959D11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14:paraId="11B73E17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3DD5B293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14:paraId="4A309069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14:paraId="4420F246" w14:textId="77777777" w:rsidR="00F27508" w:rsidRDefault="00F27508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BF3FDD2" w14:textId="77777777" w:rsidR="00B85751" w:rsidRDefault="00777003" w:rsidP="00777003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根据意思写出相对应的四字词语。</w:t>
            </w:r>
          </w:p>
          <w:p w14:paraId="1E4B842E" w14:textId="521A9F11" w:rsidR="00777003" w:rsidRDefault="00777003" w:rsidP="00777003">
            <w:pPr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1.抑制不住自己的感情。（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3AF900C5" w14:textId="77777777" w:rsidR="00777003" w:rsidRDefault="00777003" w:rsidP="00777003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2.一切由着自己的心意，想怎么样就怎么样。（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78670184" w14:textId="77777777" w:rsidR="00777003" w:rsidRDefault="00777003" w:rsidP="00777003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3.态度庄重严肃。（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4780CBF5" w14:textId="0DA49DB1" w:rsidR="00777003" w:rsidRDefault="00777003" w:rsidP="00777003">
            <w:pPr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27508" w14:paraId="33E3AF1B" w14:textId="77777777">
        <w:trPr>
          <w:trHeight w:val="2576"/>
        </w:trPr>
        <w:tc>
          <w:tcPr>
            <w:tcW w:w="1384" w:type="dxa"/>
          </w:tcPr>
          <w:p w14:paraId="07A69678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14:paraId="1CE73EC1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14:paraId="6E5F3EB0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14:paraId="56F4D834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14:paraId="55555150" w14:textId="77777777" w:rsidR="00D612BD" w:rsidRDefault="00777003" w:rsidP="007770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按要求完成练习。</w:t>
            </w:r>
          </w:p>
          <w:p w14:paraId="266D0611" w14:textId="77777777" w:rsidR="00777003" w:rsidRDefault="00777003" w:rsidP="007770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我在九岁的时候就发现了胚胎发育的归律，这完全是我独立思考的结果。</w:t>
            </w:r>
          </w:p>
          <w:p w14:paraId="0FCC83A9" w14:textId="4DB9F9BE" w:rsidR="00777003" w:rsidRPr="00777003" w:rsidRDefault="00777003" w:rsidP="0077700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1.从句中的（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）（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）（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）等词语中，可以看出“我”的发现不同。</w:t>
            </w:r>
          </w:p>
        </w:tc>
      </w:tr>
      <w:tr w:rsidR="00F27508" w14:paraId="198E69A1" w14:textId="77777777">
        <w:trPr>
          <w:trHeight w:val="846"/>
        </w:trPr>
        <w:tc>
          <w:tcPr>
            <w:tcW w:w="1384" w:type="dxa"/>
          </w:tcPr>
          <w:p w14:paraId="40C167F0" w14:textId="77777777" w:rsidR="00F27508" w:rsidRDefault="00B76D5C">
            <w:pPr>
              <w:pStyle w:val="ab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14:paraId="56BD46D1" w14:textId="77777777" w:rsidR="00F27508" w:rsidRDefault="00F27508">
            <w:pPr>
              <w:pStyle w:val="ab"/>
              <w:ind w:firstLineChars="0" w:firstLine="0"/>
              <w:rPr>
                <w:sz w:val="24"/>
                <w:szCs w:val="24"/>
              </w:rPr>
            </w:pPr>
          </w:p>
          <w:p w14:paraId="36529798" w14:textId="77777777" w:rsidR="00F27508" w:rsidRDefault="00F27508">
            <w:pPr>
              <w:tabs>
                <w:tab w:val="left" w:pos="1953"/>
              </w:tabs>
              <w:jc w:val="left"/>
            </w:pPr>
          </w:p>
        </w:tc>
      </w:tr>
    </w:tbl>
    <w:p w14:paraId="0776FCF0" w14:textId="77777777" w:rsidR="00F27508" w:rsidRDefault="00F27508">
      <w:pPr>
        <w:rPr>
          <w:sz w:val="24"/>
          <w:szCs w:val="24"/>
        </w:rPr>
      </w:pPr>
    </w:p>
    <w:sectPr w:rsidR="00F2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000FEA"/>
    <w:rsid w:val="00001387"/>
    <w:rsid w:val="0001645C"/>
    <w:rsid w:val="00016D98"/>
    <w:rsid w:val="00076D54"/>
    <w:rsid w:val="000A3144"/>
    <w:rsid w:val="000F5F80"/>
    <w:rsid w:val="001007EE"/>
    <w:rsid w:val="00127DA8"/>
    <w:rsid w:val="001A2C11"/>
    <w:rsid w:val="001D137C"/>
    <w:rsid w:val="001D1AB8"/>
    <w:rsid w:val="00262A0B"/>
    <w:rsid w:val="00265614"/>
    <w:rsid w:val="00272814"/>
    <w:rsid w:val="002852A7"/>
    <w:rsid w:val="002B69A5"/>
    <w:rsid w:val="002C757E"/>
    <w:rsid w:val="002F54FC"/>
    <w:rsid w:val="00310516"/>
    <w:rsid w:val="003209F5"/>
    <w:rsid w:val="00367988"/>
    <w:rsid w:val="003F12A7"/>
    <w:rsid w:val="00417369"/>
    <w:rsid w:val="00431321"/>
    <w:rsid w:val="00451E17"/>
    <w:rsid w:val="0046696F"/>
    <w:rsid w:val="00473531"/>
    <w:rsid w:val="004B4294"/>
    <w:rsid w:val="004C4815"/>
    <w:rsid w:val="004F46EF"/>
    <w:rsid w:val="00543EB0"/>
    <w:rsid w:val="00626207"/>
    <w:rsid w:val="00631E1F"/>
    <w:rsid w:val="006422A3"/>
    <w:rsid w:val="00691A8D"/>
    <w:rsid w:val="006C2F9A"/>
    <w:rsid w:val="006E15F4"/>
    <w:rsid w:val="006E7A05"/>
    <w:rsid w:val="00713127"/>
    <w:rsid w:val="00777003"/>
    <w:rsid w:val="00787608"/>
    <w:rsid w:val="007C394D"/>
    <w:rsid w:val="007D2B0E"/>
    <w:rsid w:val="008C450B"/>
    <w:rsid w:val="00900E6C"/>
    <w:rsid w:val="00922AC9"/>
    <w:rsid w:val="00940273"/>
    <w:rsid w:val="0097073E"/>
    <w:rsid w:val="009D3A89"/>
    <w:rsid w:val="009F2425"/>
    <w:rsid w:val="009F3D07"/>
    <w:rsid w:val="009F5C03"/>
    <w:rsid w:val="00A1441F"/>
    <w:rsid w:val="00A17948"/>
    <w:rsid w:val="00A23E8C"/>
    <w:rsid w:val="00A86190"/>
    <w:rsid w:val="00A87735"/>
    <w:rsid w:val="00A9169C"/>
    <w:rsid w:val="00A92B13"/>
    <w:rsid w:val="00A93A29"/>
    <w:rsid w:val="00AA1BEA"/>
    <w:rsid w:val="00B66C15"/>
    <w:rsid w:val="00B70D50"/>
    <w:rsid w:val="00B76D5C"/>
    <w:rsid w:val="00B85751"/>
    <w:rsid w:val="00B916EC"/>
    <w:rsid w:val="00BD1476"/>
    <w:rsid w:val="00C67D62"/>
    <w:rsid w:val="00CE6764"/>
    <w:rsid w:val="00D3472E"/>
    <w:rsid w:val="00D37440"/>
    <w:rsid w:val="00D4195D"/>
    <w:rsid w:val="00D45792"/>
    <w:rsid w:val="00D55BF9"/>
    <w:rsid w:val="00D612BD"/>
    <w:rsid w:val="00DC3F3E"/>
    <w:rsid w:val="00DF7F45"/>
    <w:rsid w:val="00E256FC"/>
    <w:rsid w:val="00E435AC"/>
    <w:rsid w:val="00E65A1B"/>
    <w:rsid w:val="00EB1E53"/>
    <w:rsid w:val="00EB4F9B"/>
    <w:rsid w:val="00EF18E1"/>
    <w:rsid w:val="00F074FE"/>
    <w:rsid w:val="00F11711"/>
    <w:rsid w:val="00F27508"/>
    <w:rsid w:val="00F94B7E"/>
    <w:rsid w:val="00FE41DF"/>
    <w:rsid w:val="00FE774F"/>
    <w:rsid w:val="01FF4F47"/>
    <w:rsid w:val="028C0161"/>
    <w:rsid w:val="049A4D0A"/>
    <w:rsid w:val="07DC1145"/>
    <w:rsid w:val="10612F02"/>
    <w:rsid w:val="12F96244"/>
    <w:rsid w:val="1998758B"/>
    <w:rsid w:val="240E6965"/>
    <w:rsid w:val="2CFB3EFE"/>
    <w:rsid w:val="384904AA"/>
    <w:rsid w:val="3B854836"/>
    <w:rsid w:val="5264747F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683A2"/>
  <w15:docId w15:val="{CCEEDF7A-D273-4797-B5B8-7E226D7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等线" w:eastAsia="等线" w:hAnsi="等线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李 志敏</cp:lastModifiedBy>
  <cp:revision>132</cp:revision>
  <dcterms:created xsi:type="dcterms:W3CDTF">2019-09-04T09:10:00Z</dcterms:created>
  <dcterms:modified xsi:type="dcterms:W3CDTF">2020-05-08T08:43:00Z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