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332C" w14:textId="77777777" w:rsidR="00940273" w:rsidRDefault="00265614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 wp14:anchorId="118AAD54" wp14:editId="1028216C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14:paraId="59B6F5FA" w14:textId="77777777" w:rsidR="00940273" w:rsidRDefault="00265614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940273" w14:paraId="05BA0805" w14:textId="77777777">
        <w:trPr>
          <w:trHeight w:val="408"/>
        </w:trPr>
        <w:tc>
          <w:tcPr>
            <w:tcW w:w="1384" w:type="dxa"/>
          </w:tcPr>
          <w:p w14:paraId="5B074D3D" w14:textId="77777777" w:rsidR="00940273" w:rsidRDefault="0026561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14:paraId="422AF9B2" w14:textId="298B46C2" w:rsidR="00940273" w:rsidRPr="00C672D0" w:rsidRDefault="00265614" w:rsidP="00417369">
            <w:pPr>
              <w:rPr>
                <w:rFonts w:eastAsia="宋体"/>
                <w:b/>
                <w:bCs/>
                <w:sz w:val="28"/>
                <w:szCs w:val="28"/>
              </w:rPr>
            </w:pPr>
            <w:r w:rsidRPr="00C672D0">
              <w:rPr>
                <w:rFonts w:hint="eastAsia"/>
                <w:b/>
                <w:bCs/>
                <w:sz w:val="24"/>
                <w:szCs w:val="24"/>
              </w:rPr>
              <w:t>语文5年级下册第</w:t>
            </w:r>
            <w:r w:rsidR="003C333E" w:rsidRPr="00C672D0">
              <w:rPr>
                <w:b/>
                <w:bCs/>
                <w:sz w:val="24"/>
                <w:szCs w:val="24"/>
              </w:rPr>
              <w:t>7</w:t>
            </w:r>
            <w:r w:rsidRPr="00C672D0">
              <w:rPr>
                <w:rFonts w:hint="eastAsia"/>
                <w:b/>
                <w:bCs/>
                <w:sz w:val="24"/>
                <w:szCs w:val="24"/>
              </w:rPr>
              <w:t>单元</w:t>
            </w:r>
          </w:p>
        </w:tc>
      </w:tr>
      <w:tr w:rsidR="00940273" w14:paraId="3D673EFB" w14:textId="77777777" w:rsidTr="00C672D0">
        <w:trPr>
          <w:trHeight w:val="489"/>
        </w:trPr>
        <w:tc>
          <w:tcPr>
            <w:tcW w:w="1384" w:type="dxa"/>
          </w:tcPr>
          <w:p w14:paraId="4CD25FF0" w14:textId="155FEEB3" w:rsidR="00940273" w:rsidRDefault="00265614" w:rsidP="00C672D0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14:paraId="3DB755E6" w14:textId="2F3D3FA2" w:rsidR="00940273" w:rsidRPr="00C672D0" w:rsidRDefault="00101D5B" w:rsidP="00C672D0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C672D0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1</w:t>
            </w:r>
            <w:r w:rsidR="003C333E" w:rsidRPr="00C672D0"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9</w:t>
            </w:r>
            <w:r w:rsidR="009D3A89" w:rsidRPr="00C672D0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、</w:t>
            </w:r>
            <w:r w:rsidR="003C333E" w:rsidRPr="00C672D0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牧场之国</w:t>
            </w:r>
            <w:r w:rsidR="00E70557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（2课时）</w:t>
            </w:r>
          </w:p>
        </w:tc>
      </w:tr>
      <w:tr w:rsidR="00940273" w14:paraId="17886C26" w14:textId="77777777" w:rsidTr="00D04B73">
        <w:trPr>
          <w:trHeight w:val="1275"/>
        </w:trPr>
        <w:tc>
          <w:tcPr>
            <w:tcW w:w="1384" w:type="dxa"/>
          </w:tcPr>
          <w:p w14:paraId="3CE808A3" w14:textId="77777777"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温故</w:t>
            </w:r>
          </w:p>
          <w:p w14:paraId="2CA02CCF" w14:textId="77777777"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 w14:paraId="3A67A66F" w14:textId="704FB295" w:rsidR="00C672D0" w:rsidRPr="00D04B73" w:rsidRDefault="00D04B73" w:rsidP="00D04B73">
            <w:pPr>
              <w:widowControl/>
              <w:snapToGrid w:val="0"/>
              <w:spacing w:line="288" w:lineRule="auto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D04B73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一、写出下列词语的近义词。</w:t>
            </w:r>
          </w:p>
          <w:p w14:paraId="54D60F7E" w14:textId="6A7966E7" w:rsidR="00D04B73" w:rsidRDefault="00D04B73" w:rsidP="00D04B73">
            <w:pPr>
              <w:widowControl/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专注——（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）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安闲——（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）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严肃——（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</w:p>
          <w:p w14:paraId="17E3C1A4" w14:textId="114196B2" w:rsidR="00D04B73" w:rsidRPr="00D04B73" w:rsidRDefault="00D04B73" w:rsidP="00D04B73">
            <w:pPr>
              <w:widowControl/>
              <w:snapToGrid w:val="0"/>
              <w:spacing w:line="288" w:lineRule="auto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端庄——（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）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辽阔——（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）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沉默——（ 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</w:tr>
      <w:tr w:rsidR="00940273" w14:paraId="631B7B6E" w14:textId="77777777" w:rsidTr="009532A3">
        <w:trPr>
          <w:trHeight w:val="2102"/>
        </w:trPr>
        <w:tc>
          <w:tcPr>
            <w:tcW w:w="1384" w:type="dxa"/>
          </w:tcPr>
          <w:p w14:paraId="67A9B0CA" w14:textId="73B9F3CE" w:rsidR="00940273" w:rsidRDefault="003C333E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14:paraId="73F01E0E" w14:textId="77777777" w:rsidR="00940273" w:rsidRDefault="00940273">
            <w:pPr>
              <w:pStyle w:val="ab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14:paraId="5DBDF5C5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14:paraId="5B8A7BFA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14:paraId="6AC317DC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14:paraId="59773E4B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14:paraId="4E9DA840" w14:textId="77777777" w:rsidR="00940273" w:rsidRDefault="00940273">
            <w:pPr>
              <w:pStyle w:val="ab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4CB7AF3" w14:textId="57EDC159" w:rsidR="003C333E" w:rsidRPr="009532A3" w:rsidRDefault="00C672D0" w:rsidP="009532A3">
            <w:pPr>
              <w:spacing w:line="276" w:lineRule="auto"/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二、</w:t>
            </w:r>
            <w:r w:rsidR="00D04B7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根据下列意思写词语</w:t>
            </w:r>
            <w:r w:rsidR="005D5114" w:rsidRPr="00C672D0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。</w:t>
            </w:r>
          </w:p>
          <w:p w14:paraId="1F7AA1DF" w14:textId="5E9A1392" w:rsidR="00C672D0" w:rsidRPr="00C672D0" w:rsidRDefault="005D5114" w:rsidP="009532A3">
            <w:pPr>
              <w:spacing w:line="276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1、</w:t>
            </w:r>
            <w:r w:rsidR="00D04B73">
              <w:rPr>
                <w:rFonts w:asciiTheme="minorEastAsia" w:eastAsiaTheme="minorEastAsia" w:hAnsiTheme="minorEastAsia" w:hint="eastAsia"/>
                <w:sz w:val="24"/>
                <w:szCs w:val="24"/>
              </w:rPr>
              <w:t>神情举止、姿态风度端正庄严</w:t>
            </w: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。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  <w:r w:rsidR="00D04B7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="00D04B7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14:paraId="3414E997" w14:textId="19048CCB" w:rsidR="00C672D0" w:rsidRPr="00C672D0" w:rsidRDefault="005D5114" w:rsidP="009532A3">
            <w:pPr>
              <w:spacing w:line="276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2、</w:t>
            </w:r>
            <w:r w:rsidR="00D04B73">
              <w:rPr>
                <w:rFonts w:asciiTheme="minorEastAsia" w:eastAsiaTheme="minorEastAsia" w:hAnsiTheme="minorEastAsia" w:hint="eastAsia"/>
                <w:sz w:val="24"/>
                <w:szCs w:val="24"/>
              </w:rPr>
              <w:t>指悠闲的样子，内心感到非常满足</w:t>
            </w: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。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  <w:r w:rsidR="00D04B7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="00D04B7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14:paraId="36FA04AC" w14:textId="11377EB4" w:rsidR="009417B4" w:rsidRPr="00C672D0" w:rsidRDefault="005D5114" w:rsidP="009532A3">
            <w:pPr>
              <w:spacing w:line="276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3、</w:t>
            </w:r>
            <w:r w:rsidR="00D04B73">
              <w:rPr>
                <w:rFonts w:asciiTheme="minorEastAsia" w:eastAsiaTheme="minorEastAsia" w:hAnsiTheme="minorEastAsia" w:hint="eastAsia"/>
                <w:sz w:val="24"/>
                <w:szCs w:val="24"/>
              </w:rPr>
              <w:t>形容面积很大，空旷，看不到边</w:t>
            </w: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。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="00D04B7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</w:t>
            </w: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="00D04B7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14:paraId="5292C1A3" w14:textId="46CB87B2" w:rsidR="00C672D0" w:rsidRPr="00C672D0" w:rsidRDefault="005D5114" w:rsidP="009532A3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4、</w:t>
            </w:r>
            <w:r w:rsidR="00D04B73">
              <w:rPr>
                <w:rFonts w:asciiTheme="minorEastAsia" w:eastAsiaTheme="minorEastAsia" w:hAnsiTheme="minorEastAsia" w:hint="eastAsia"/>
                <w:sz w:val="24"/>
                <w:szCs w:val="24"/>
              </w:rPr>
              <w:t>用尽目力向远处看。</w:t>
            </w:r>
            <w:r w:rsidR="003C333E"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3C333E"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</w:t>
            </w:r>
            <w:r w:rsidR="00D04B7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="003C333E"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="003C333E"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 </w:t>
            </w:r>
            <w:r w:rsidR="003C333E"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="00D04B7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="003C333E" w:rsidRPr="00C672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="003C333E" w:rsidRPr="00C672D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940273" w14:paraId="7E2740F4" w14:textId="77777777" w:rsidTr="009532A3">
        <w:trPr>
          <w:trHeight w:val="5874"/>
        </w:trPr>
        <w:tc>
          <w:tcPr>
            <w:tcW w:w="1384" w:type="dxa"/>
          </w:tcPr>
          <w:p w14:paraId="1CD3385B" w14:textId="77777777" w:rsidR="00C672D0" w:rsidRDefault="00C672D0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94BF0EC" w14:textId="77777777" w:rsidR="00C672D0" w:rsidRDefault="00C672D0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E8F5BDF" w14:textId="77777777" w:rsidR="00C672D0" w:rsidRDefault="00C672D0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167742A" w14:textId="77777777" w:rsidR="00C672D0" w:rsidRDefault="00C672D0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05B1669" w14:textId="2F6F792F" w:rsidR="00940273" w:rsidRDefault="00265614" w:rsidP="00C672D0">
            <w:pPr>
              <w:pStyle w:val="ab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14:paraId="31777FC1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14:paraId="506CDF23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14:paraId="7BB91B40" w14:textId="77777777" w:rsidR="00940273" w:rsidRDefault="00265614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14:paraId="075768C7" w14:textId="0E0F6D4D" w:rsidR="00047126" w:rsidRPr="00C672D0" w:rsidRDefault="00C672D0" w:rsidP="00D04B73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三、</w:t>
            </w:r>
            <w:r w:rsidR="00E70557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阅读课文选段，完成练习</w:t>
            </w:r>
            <w:r w:rsidR="003C333E" w:rsidRPr="00C672D0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。</w:t>
            </w:r>
          </w:p>
          <w:p w14:paraId="5525AC55" w14:textId="77777777" w:rsidR="003C333E" w:rsidRPr="00F81DBD" w:rsidRDefault="00E70557" w:rsidP="00D04B73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F81DBD">
              <w:rPr>
                <w:rFonts w:ascii="华文楷体" w:eastAsia="华文楷体" w:hAnsi="华文楷体" w:hint="eastAsia"/>
                <w:sz w:val="24"/>
                <w:szCs w:val="24"/>
              </w:rPr>
              <w:t>最后一抹晚霞也渐渐消失了，整个天地都暗了下来。狗不叫了，圈里的牛也不再发出</w:t>
            </w:r>
            <w:proofErr w:type="gramStart"/>
            <w:r w:rsidRPr="00F81DBD">
              <w:rPr>
                <w:rFonts w:ascii="华文楷体" w:eastAsia="华文楷体" w:hAnsi="华文楷体" w:hint="eastAsia"/>
                <w:sz w:val="24"/>
                <w:szCs w:val="24"/>
              </w:rPr>
              <w:t>哞哞声马</w:t>
            </w:r>
            <w:proofErr w:type="gramEnd"/>
            <w:r w:rsidRPr="00F81DBD">
              <w:rPr>
                <w:rFonts w:ascii="华文楷体" w:eastAsia="华文楷体" w:hAnsi="华文楷体" w:hint="eastAsia"/>
                <w:sz w:val="24"/>
                <w:szCs w:val="24"/>
              </w:rPr>
              <w:t>也忘记了踢马房的挡板。沉默的牲畜，无声的低地，漆黑的夜晚，只有远处的几座灯塔在闪烁着微弱的光芒。</w:t>
            </w:r>
          </w:p>
          <w:p w14:paraId="02B86313" w14:textId="52011D30" w:rsidR="00E70557" w:rsidRPr="00A17FC9" w:rsidRDefault="00F81DBD" w:rsidP="00D04B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FC9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A17FC9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 w:rsidR="00E70557" w:rsidRPr="00A17FC9">
              <w:rPr>
                <w:rFonts w:asciiTheme="minorEastAsia" w:eastAsiaTheme="minorEastAsia" w:hAnsiTheme="minorEastAsia" w:hint="eastAsia"/>
                <w:sz w:val="24"/>
                <w:szCs w:val="24"/>
              </w:rPr>
              <w:t>照样子，写出3种动物的叫声。</w:t>
            </w:r>
          </w:p>
          <w:p w14:paraId="36CD9565" w14:textId="49EC1F0A" w:rsidR="00F81DBD" w:rsidRPr="00D04B73" w:rsidRDefault="00E70557" w:rsidP="00D04B73">
            <w:pPr>
              <w:spacing w:line="360" w:lineRule="auto"/>
              <w:rPr>
                <w:rFonts w:ascii="华文楷体" w:eastAsia="华文楷体" w:hAnsi="华文楷体" w:hint="eastAsia"/>
                <w:sz w:val="24"/>
                <w:szCs w:val="24"/>
                <w:u w:val="single"/>
              </w:rPr>
            </w:pPr>
            <w:r w:rsidRPr="00D04B73">
              <w:rPr>
                <w:rFonts w:ascii="华文楷体" w:eastAsia="华文楷体" w:hAnsi="华文楷体" w:hint="eastAsia"/>
                <w:sz w:val="24"/>
                <w:szCs w:val="24"/>
              </w:rPr>
              <w:t>牛</w:t>
            </w:r>
            <w:proofErr w:type="gramStart"/>
            <w:r w:rsidRPr="00D04B73">
              <w:rPr>
                <w:rFonts w:ascii="华文楷体" w:eastAsia="华文楷体" w:hAnsi="华文楷体" w:hint="eastAsia"/>
                <w:sz w:val="24"/>
                <w:szCs w:val="24"/>
              </w:rPr>
              <w:t>哞哞</w:t>
            </w:r>
            <w:proofErr w:type="gramEnd"/>
            <w:r w:rsidRPr="00D04B73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Pr="00D04B73">
              <w:rPr>
                <w:rFonts w:ascii="华文楷体" w:eastAsia="华文楷体" w:hAnsi="华文楷体"/>
                <w:sz w:val="24"/>
                <w:szCs w:val="24"/>
              </w:rPr>
              <w:t xml:space="preserve"> </w:t>
            </w:r>
            <w:r w:rsidRPr="00D04B73">
              <w:rPr>
                <w:rFonts w:ascii="华文楷体" w:eastAsia="华文楷体" w:hAnsi="华文楷体"/>
                <w:sz w:val="24"/>
                <w:szCs w:val="24"/>
                <w:u w:val="single"/>
              </w:rPr>
              <w:t xml:space="preserve">             </w:t>
            </w:r>
            <w:r w:rsidRPr="00D04B73">
              <w:rPr>
                <w:rFonts w:ascii="华文楷体" w:eastAsia="华文楷体" w:hAnsi="华文楷体"/>
                <w:sz w:val="24"/>
                <w:szCs w:val="24"/>
              </w:rPr>
              <w:t xml:space="preserve">   </w:t>
            </w:r>
            <w:r w:rsidRPr="00D04B73">
              <w:rPr>
                <w:rFonts w:ascii="华文楷体" w:eastAsia="华文楷体" w:hAnsi="华文楷体"/>
                <w:sz w:val="24"/>
                <w:szCs w:val="24"/>
                <w:u w:val="single"/>
              </w:rPr>
              <w:t xml:space="preserve">              </w:t>
            </w:r>
            <w:r w:rsidRPr="00D04B73">
              <w:rPr>
                <w:rFonts w:ascii="华文楷体" w:eastAsia="华文楷体" w:hAnsi="华文楷体"/>
                <w:sz w:val="24"/>
                <w:szCs w:val="24"/>
              </w:rPr>
              <w:t xml:space="preserve">   </w:t>
            </w:r>
            <w:r w:rsidRPr="00D04B73">
              <w:rPr>
                <w:rFonts w:ascii="华文楷体" w:eastAsia="华文楷体" w:hAnsi="华文楷体"/>
                <w:sz w:val="24"/>
                <w:szCs w:val="24"/>
                <w:u w:val="single"/>
              </w:rPr>
              <w:t xml:space="preserve">                  </w:t>
            </w:r>
          </w:p>
          <w:p w14:paraId="15721855" w14:textId="026F9FD9" w:rsidR="00F81DBD" w:rsidRPr="00A17FC9" w:rsidRDefault="00E70557" w:rsidP="00D04B73">
            <w:pPr>
              <w:spacing w:line="360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17FC9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="00F81DBD" w:rsidRPr="00A17FC9">
              <w:rPr>
                <w:rFonts w:asciiTheme="minorEastAsia" w:eastAsiaTheme="minorEastAsia" w:hAnsiTheme="minorEastAsia" w:hint="eastAsia"/>
                <w:sz w:val="24"/>
                <w:szCs w:val="24"/>
              </w:rPr>
              <w:t>．</w:t>
            </w:r>
            <w:r w:rsidRPr="00A17FC9">
              <w:rPr>
                <w:rFonts w:asciiTheme="minorEastAsia" w:eastAsiaTheme="minorEastAsia" w:hAnsiTheme="minorEastAsia" w:hint="eastAsia"/>
                <w:sz w:val="24"/>
                <w:szCs w:val="24"/>
              </w:rPr>
              <w:t>“忘记”一词，一般用于</w:t>
            </w:r>
            <w:r w:rsidR="00F81DBD" w:rsidRPr="00A17FC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F81DBD" w:rsidRPr="00A17FC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           </w:t>
            </w:r>
            <w:r w:rsidRPr="00A17FC9">
              <w:rPr>
                <w:rFonts w:asciiTheme="minorEastAsia" w:eastAsiaTheme="minorEastAsia" w:hAnsiTheme="minorEastAsia" w:hint="eastAsia"/>
                <w:sz w:val="24"/>
                <w:szCs w:val="24"/>
              </w:rPr>
              <w:t>。可文中写到“马也忘记了……”，这种修辞手法称为</w:t>
            </w:r>
            <w:r w:rsidR="00F81DBD" w:rsidRPr="00A17FC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 </w:t>
            </w:r>
            <w:r w:rsidR="00F81DBD" w:rsidRPr="00A17FC9">
              <w:rPr>
                <w:rFonts w:asciiTheme="minorEastAsia" w:eastAsiaTheme="minorEastAsia" w:hAnsiTheme="minorEastAsia" w:hint="eastAsia"/>
                <w:sz w:val="24"/>
                <w:szCs w:val="24"/>
              </w:rPr>
              <w:t>，这样写的好处是</w:t>
            </w:r>
            <w:r w:rsidR="00F81DBD" w:rsidRPr="00A17FC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F81DBD" w:rsidRPr="00A17FC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                      </w:t>
            </w:r>
            <w:r w:rsidR="00F81DBD" w:rsidRPr="00A17FC9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0E5C191E" w14:textId="319F4FD9" w:rsidR="00F81DBD" w:rsidRPr="00A17FC9" w:rsidRDefault="00F81DBD" w:rsidP="00D04B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A17FC9">
              <w:rPr>
                <w:rFonts w:asciiTheme="minorEastAsia" w:eastAsiaTheme="minorEastAsia" w:hAnsiTheme="minorEastAsia" w:hint="eastAsia"/>
                <w:sz w:val="24"/>
                <w:szCs w:val="24"/>
              </w:rPr>
              <w:t>3．选文是按由</w:t>
            </w:r>
            <w:r w:rsidRPr="00A17FC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A17FC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</w:t>
            </w:r>
            <w:r w:rsidRPr="00A17FC9">
              <w:rPr>
                <w:rFonts w:asciiTheme="minorEastAsia" w:eastAsiaTheme="minorEastAsia" w:hAnsiTheme="minorEastAsia" w:hint="eastAsia"/>
                <w:sz w:val="24"/>
                <w:szCs w:val="24"/>
              </w:rPr>
              <w:t>至</w:t>
            </w:r>
            <w:r w:rsidRPr="00A17FC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A17FC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</w:t>
            </w:r>
            <w:r w:rsidRPr="00A17FC9">
              <w:rPr>
                <w:rFonts w:asciiTheme="minorEastAsia" w:eastAsiaTheme="minorEastAsia" w:hAnsiTheme="minorEastAsia" w:hint="eastAsia"/>
                <w:sz w:val="24"/>
                <w:szCs w:val="24"/>
              </w:rPr>
              <w:t>再至</w:t>
            </w:r>
            <w:r w:rsidRPr="00A17FC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A17FC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</w:t>
            </w:r>
            <w:r w:rsidRPr="00A17FC9">
              <w:rPr>
                <w:rFonts w:asciiTheme="minorEastAsia" w:eastAsiaTheme="minorEastAsia" w:hAnsiTheme="minorEastAsia" w:hint="eastAsia"/>
                <w:sz w:val="24"/>
                <w:szCs w:val="24"/>
              </w:rPr>
              <w:t>来描写</w:t>
            </w:r>
            <w:r w:rsidRPr="00A17FC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A17FC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          </w:t>
            </w:r>
          </w:p>
          <w:p w14:paraId="47C8D1D9" w14:textId="0D973E72" w:rsidR="00F81DBD" w:rsidRPr="00F81DBD" w:rsidRDefault="00F81DBD" w:rsidP="00D04B73">
            <w:pPr>
              <w:spacing w:line="360" w:lineRule="auto"/>
              <w:rPr>
                <w:rFonts w:asciiTheme="minorEastAsia" w:eastAsiaTheme="minorEastAsia" w:hAnsiTheme="minorEastAsia" w:hint="eastAsia"/>
              </w:rPr>
            </w:pPr>
            <w:r w:rsidRPr="00A17FC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A17FC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                      </w:t>
            </w:r>
            <w:r w:rsidRPr="00A17FC9">
              <w:rPr>
                <w:rFonts w:asciiTheme="minorEastAsia" w:eastAsiaTheme="minorEastAsia" w:hAnsiTheme="minorEastAsia" w:hint="eastAsia"/>
                <w:sz w:val="24"/>
                <w:szCs w:val="24"/>
              </w:rPr>
              <w:t>的景色。</w:t>
            </w:r>
          </w:p>
        </w:tc>
      </w:tr>
      <w:tr w:rsidR="00940273" w14:paraId="13C9663F" w14:textId="77777777">
        <w:trPr>
          <w:trHeight w:val="846"/>
        </w:trPr>
        <w:tc>
          <w:tcPr>
            <w:tcW w:w="1384" w:type="dxa"/>
          </w:tcPr>
          <w:p w14:paraId="42F3C9A6" w14:textId="77777777" w:rsidR="00940273" w:rsidRDefault="00265614">
            <w:pPr>
              <w:pStyle w:val="ab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 w14:paraId="1D8BCCA2" w14:textId="77777777" w:rsidR="00940273" w:rsidRDefault="00940273">
            <w:pPr>
              <w:pStyle w:val="ab"/>
              <w:ind w:firstLineChars="0" w:firstLine="0"/>
              <w:rPr>
                <w:sz w:val="24"/>
                <w:szCs w:val="24"/>
              </w:rPr>
            </w:pPr>
          </w:p>
          <w:p w14:paraId="173628D6" w14:textId="77777777" w:rsidR="00940273" w:rsidRDefault="00940273">
            <w:pPr>
              <w:tabs>
                <w:tab w:val="left" w:pos="1953"/>
              </w:tabs>
              <w:jc w:val="left"/>
            </w:pPr>
          </w:p>
        </w:tc>
      </w:tr>
    </w:tbl>
    <w:p w14:paraId="306443D2" w14:textId="77777777" w:rsidR="00940273" w:rsidRDefault="00940273">
      <w:pPr>
        <w:rPr>
          <w:sz w:val="24"/>
          <w:szCs w:val="24"/>
        </w:rPr>
      </w:pPr>
    </w:p>
    <w:sectPr w:rsidR="00940273" w:rsidSect="00940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2DA96" w14:textId="77777777" w:rsidR="008D5DFA" w:rsidRDefault="008D5DFA" w:rsidP="009F3D07">
      <w:r>
        <w:separator/>
      </w:r>
    </w:p>
  </w:endnote>
  <w:endnote w:type="continuationSeparator" w:id="0">
    <w:p w14:paraId="18F076A9" w14:textId="77777777" w:rsidR="008D5DFA" w:rsidRDefault="008D5DFA" w:rsidP="009F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6B240" w14:textId="77777777" w:rsidR="008D5DFA" w:rsidRDefault="008D5DFA" w:rsidP="009F3D07">
      <w:r>
        <w:separator/>
      </w:r>
    </w:p>
  </w:footnote>
  <w:footnote w:type="continuationSeparator" w:id="0">
    <w:p w14:paraId="4C4A11F0" w14:textId="77777777" w:rsidR="008D5DFA" w:rsidRDefault="008D5DFA" w:rsidP="009F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3468"/>
    <w:multiLevelType w:val="hybridMultilevel"/>
    <w:tmpl w:val="E33C36EE"/>
    <w:lvl w:ilvl="0" w:tplc="FC2CC7AE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4D53CA"/>
    <w:multiLevelType w:val="hybridMultilevel"/>
    <w:tmpl w:val="FA36A138"/>
    <w:lvl w:ilvl="0" w:tplc="8BA00D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6F03C1"/>
    <w:multiLevelType w:val="singleLevel"/>
    <w:tmpl w:val="186F03C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2FBA2195"/>
    <w:multiLevelType w:val="hybridMultilevel"/>
    <w:tmpl w:val="EBB6285C"/>
    <w:lvl w:ilvl="0" w:tplc="4232D60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107120"/>
    <w:multiLevelType w:val="hybridMultilevel"/>
    <w:tmpl w:val="F9DCF406"/>
    <w:lvl w:ilvl="0" w:tplc="5CCC6520">
      <w:start w:val="2"/>
      <w:numFmt w:val="decimal"/>
      <w:lvlText w:val="%1、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D343B37"/>
    <w:multiLevelType w:val="hybridMultilevel"/>
    <w:tmpl w:val="3C70FDD4"/>
    <w:lvl w:ilvl="0" w:tplc="AC8E6A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97B3938"/>
    <w:multiLevelType w:val="hybridMultilevel"/>
    <w:tmpl w:val="A7CCED28"/>
    <w:lvl w:ilvl="0" w:tplc="9ADC4E7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552E7F"/>
    <w:multiLevelType w:val="hybridMultilevel"/>
    <w:tmpl w:val="9402AD3C"/>
    <w:lvl w:ilvl="0" w:tplc="C5E441CC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FA45F0A"/>
    <w:multiLevelType w:val="hybridMultilevel"/>
    <w:tmpl w:val="B5CE357E"/>
    <w:lvl w:ilvl="0" w:tplc="29A2B3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E206697"/>
    <w:multiLevelType w:val="hybridMultilevel"/>
    <w:tmpl w:val="F13AEFD4"/>
    <w:lvl w:ilvl="0" w:tplc="0A9EC69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815"/>
    <w:rsid w:val="00001387"/>
    <w:rsid w:val="00016D98"/>
    <w:rsid w:val="00047126"/>
    <w:rsid w:val="00076D54"/>
    <w:rsid w:val="000A3144"/>
    <w:rsid w:val="001007EE"/>
    <w:rsid w:val="00101D5B"/>
    <w:rsid w:val="0012207E"/>
    <w:rsid w:val="00127DA8"/>
    <w:rsid w:val="001512D1"/>
    <w:rsid w:val="00160FB7"/>
    <w:rsid w:val="001A2C11"/>
    <w:rsid w:val="001D137C"/>
    <w:rsid w:val="001D1AB8"/>
    <w:rsid w:val="002604AC"/>
    <w:rsid w:val="00262A0B"/>
    <w:rsid w:val="00265614"/>
    <w:rsid w:val="00272814"/>
    <w:rsid w:val="002852A7"/>
    <w:rsid w:val="002B69A5"/>
    <w:rsid w:val="00310516"/>
    <w:rsid w:val="00341109"/>
    <w:rsid w:val="00367988"/>
    <w:rsid w:val="00391D46"/>
    <w:rsid w:val="00396E45"/>
    <w:rsid w:val="003B607F"/>
    <w:rsid w:val="003C11AE"/>
    <w:rsid w:val="003C333E"/>
    <w:rsid w:val="003F12A7"/>
    <w:rsid w:val="00417369"/>
    <w:rsid w:val="00431321"/>
    <w:rsid w:val="0046696F"/>
    <w:rsid w:val="00473531"/>
    <w:rsid w:val="004B4294"/>
    <w:rsid w:val="004C2CAE"/>
    <w:rsid w:val="004C4815"/>
    <w:rsid w:val="004D7569"/>
    <w:rsid w:val="004F46EF"/>
    <w:rsid w:val="00505122"/>
    <w:rsid w:val="005D5114"/>
    <w:rsid w:val="00626207"/>
    <w:rsid w:val="00631E1F"/>
    <w:rsid w:val="006422A3"/>
    <w:rsid w:val="00691A8D"/>
    <w:rsid w:val="006E15F4"/>
    <w:rsid w:val="006E7A05"/>
    <w:rsid w:val="00713127"/>
    <w:rsid w:val="00787608"/>
    <w:rsid w:val="007D2B0E"/>
    <w:rsid w:val="007F52EA"/>
    <w:rsid w:val="00804441"/>
    <w:rsid w:val="0086198D"/>
    <w:rsid w:val="008D5DFA"/>
    <w:rsid w:val="008D684D"/>
    <w:rsid w:val="00900E6C"/>
    <w:rsid w:val="00922AC9"/>
    <w:rsid w:val="00940273"/>
    <w:rsid w:val="009417B4"/>
    <w:rsid w:val="009532A3"/>
    <w:rsid w:val="009D3A89"/>
    <w:rsid w:val="009F2425"/>
    <w:rsid w:val="009F3D07"/>
    <w:rsid w:val="009F5C03"/>
    <w:rsid w:val="00A00375"/>
    <w:rsid w:val="00A17948"/>
    <w:rsid w:val="00A17FC9"/>
    <w:rsid w:val="00A9169C"/>
    <w:rsid w:val="00A92B13"/>
    <w:rsid w:val="00A93A29"/>
    <w:rsid w:val="00AA1BEA"/>
    <w:rsid w:val="00B17A47"/>
    <w:rsid w:val="00B8681D"/>
    <w:rsid w:val="00B916EC"/>
    <w:rsid w:val="00BD1476"/>
    <w:rsid w:val="00C158A9"/>
    <w:rsid w:val="00C54705"/>
    <w:rsid w:val="00C672D0"/>
    <w:rsid w:val="00C67D62"/>
    <w:rsid w:val="00D04B73"/>
    <w:rsid w:val="00D24B44"/>
    <w:rsid w:val="00D3472E"/>
    <w:rsid w:val="00D55BF9"/>
    <w:rsid w:val="00D93CCB"/>
    <w:rsid w:val="00DC3F3E"/>
    <w:rsid w:val="00E256FC"/>
    <w:rsid w:val="00E435AC"/>
    <w:rsid w:val="00E53971"/>
    <w:rsid w:val="00E70557"/>
    <w:rsid w:val="00E75E2B"/>
    <w:rsid w:val="00EF18E1"/>
    <w:rsid w:val="00F074FE"/>
    <w:rsid w:val="00F81DBD"/>
    <w:rsid w:val="00FE41DF"/>
    <w:rsid w:val="00FE774F"/>
    <w:rsid w:val="01FF4F47"/>
    <w:rsid w:val="049A4D0A"/>
    <w:rsid w:val="07DC1145"/>
    <w:rsid w:val="10612F02"/>
    <w:rsid w:val="12F96244"/>
    <w:rsid w:val="1998758B"/>
    <w:rsid w:val="240E6965"/>
    <w:rsid w:val="2CFB3EFE"/>
    <w:rsid w:val="384904AA"/>
    <w:rsid w:val="567F22D1"/>
    <w:rsid w:val="5A544B3B"/>
    <w:rsid w:val="5FBD232F"/>
    <w:rsid w:val="770524CA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970B6"/>
  <w15:docId w15:val="{5040518B-F200-4CB0-A2CF-B93E888F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273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940273"/>
    <w:rPr>
      <w:sz w:val="18"/>
      <w:szCs w:val="18"/>
    </w:rPr>
  </w:style>
  <w:style w:type="paragraph" w:styleId="a5">
    <w:name w:val="footer"/>
    <w:basedOn w:val="a"/>
    <w:link w:val="a6"/>
    <w:qFormat/>
    <w:rsid w:val="00940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940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9402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94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40273"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sid w:val="00940273"/>
    <w:rPr>
      <w:rFonts w:ascii="等线" w:eastAsia="等线" w:hAnsi="等线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sid w:val="00940273"/>
    <w:rPr>
      <w:rFonts w:ascii="等线" w:eastAsia="等线" w:hAnsi="等线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940273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feng caihong</cp:lastModifiedBy>
  <cp:revision>131</cp:revision>
  <dcterms:created xsi:type="dcterms:W3CDTF">2019-09-04T09:10:00Z</dcterms:created>
  <dcterms:modified xsi:type="dcterms:W3CDTF">2020-04-29T16:03:00Z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