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         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二年级</w:t>
      </w:r>
      <w:r>
        <w:rPr>
          <w:rFonts w:hint="eastAsia" w:ascii="黑体" w:hAnsi="黑体" w:eastAsia="黑体" w:cs="Times New Roman"/>
          <w:b/>
          <w:sz w:val="32"/>
          <w:szCs w:val="32"/>
        </w:rPr>
        <w:t>《在线课堂》学习单</w:t>
      </w:r>
    </w:p>
    <w:tbl>
      <w:tblPr>
        <w:tblStyle w:val="3"/>
        <w:tblpPr w:leftFromText="180" w:rightFromText="180" w:vertAnchor="text" w:horzAnchor="page" w:tblpX="1792" w:tblpY="7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语文2年级下册第</w:t>
            </w: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温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故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知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请写四个带有贝字旁的字。</w:t>
            </w:r>
          </w:p>
          <w:p>
            <w:pPr>
              <w:rPr>
                <w:rFonts w:hint="default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贝  （    ） （     ） （     ）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</w:trPr>
        <w:tc>
          <w:tcPr>
            <w:tcW w:w="1384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自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主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攀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登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连一连，找近义词。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忽然   立刻   逐渐   一瞬间   慢慢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 xml:space="preserve">一眨眼  徐徐   突然   马上    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根据提示，照样子，写句子。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例：表现太阳很害怕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最后一个太阳害怕极了，慌慌张张地躲进了大海里。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表现小方很高兴。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小方（        ），（       ）地走进教室。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表现小方很难过。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小方（       ），（        ）地走进教室。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稳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有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写出带有下列偏旁的字。</w:t>
            </w:r>
          </w:p>
          <w:p>
            <w:pPr>
              <w:rPr>
                <w:rFonts w:hint="eastAsia"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礻（   ）（    ）（     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衤 （    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 xml:space="preserve">     ）（     ）</w:t>
            </w:r>
          </w:p>
          <w:p>
            <w:pPr>
              <w:rPr>
                <w:rFonts w:hint="default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t xml:space="preserve">冫（   ）（  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（    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 xml:space="preserve">氵（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 xml:space="preserve"> 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 xml:space="preserve">（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4"/>
                <w:szCs w:val="24"/>
              </w:rPr>
              <w:t>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84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等线" w:hAnsi="等线" w:eastAsia="等线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851" w:right="1080" w:bottom="709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2E8A"/>
    <w:rsid w:val="1F3103E0"/>
    <w:rsid w:val="2B063A26"/>
    <w:rsid w:val="4A6C6681"/>
    <w:rsid w:val="539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2020-05-19T03:24:30Z</dcterms:created>
  <dc:creator>Administrator</dc:creator>
  <cp:lastModifiedBy>Administrator</cp:lastModifiedBy>
  <dcterms:modified xsi:type="dcterms:W3CDTF">2020-05-19T03:30:29Z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