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7B" w:rsidRDefault="000E157B" w:rsidP="000E157B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 wp14:anchorId="325A866E" wp14:editId="55E3F1BE">
            <wp:extent cx="1273175" cy="360680"/>
            <wp:effectExtent l="0" t="0" r="3175" b="1270"/>
            <wp:docPr id="59" name="图片 5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0E157B" w:rsidRDefault="000E157B" w:rsidP="000E157B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0E157B" w:rsidTr="006325D8">
        <w:trPr>
          <w:trHeight w:val="408"/>
        </w:trPr>
        <w:tc>
          <w:tcPr>
            <w:tcW w:w="1384" w:type="dxa"/>
          </w:tcPr>
          <w:p w:rsidR="000E157B" w:rsidRDefault="000E157B" w:rsidP="006325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0E157B" w:rsidRDefault="000E157B" w:rsidP="006325D8">
            <w:pPr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数学2年级下册第7单元</w:t>
            </w:r>
          </w:p>
        </w:tc>
      </w:tr>
      <w:tr w:rsidR="000E157B" w:rsidTr="006325D8">
        <w:trPr>
          <w:trHeight w:val="408"/>
        </w:trPr>
        <w:tc>
          <w:tcPr>
            <w:tcW w:w="1384" w:type="dxa"/>
          </w:tcPr>
          <w:p w:rsidR="000E157B" w:rsidRDefault="000E157B" w:rsidP="006325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0E157B" w:rsidRDefault="000E157B" w:rsidP="006325D8">
            <w:pPr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《整百、整千数加减法（1）》 例11、例12</w:t>
            </w:r>
          </w:p>
        </w:tc>
      </w:tr>
      <w:tr w:rsidR="000E157B" w:rsidTr="006325D8">
        <w:trPr>
          <w:trHeight w:val="775"/>
        </w:trPr>
        <w:tc>
          <w:tcPr>
            <w:tcW w:w="1384" w:type="dxa"/>
          </w:tcPr>
          <w:p w:rsidR="000E157B" w:rsidRDefault="000E157B" w:rsidP="006325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0E157B" w:rsidRDefault="000E157B" w:rsidP="006325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0E157B" w:rsidRDefault="000E157B" w:rsidP="006325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0E157B" w:rsidRDefault="000E157B" w:rsidP="006325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0E157B" w:rsidRDefault="000E157B" w:rsidP="006325D8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  <w:p w:rsidR="000E157B" w:rsidRDefault="000E157B" w:rsidP="006325D8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填空。  </w:t>
            </w:r>
          </w:p>
          <w:p w:rsidR="000E157B" w:rsidRDefault="000E157B" w:rsidP="006325D8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13个十是(　  　)。            25个百是(　   　)。</w:t>
            </w:r>
          </w:p>
          <w:p w:rsidR="000E157B" w:rsidRDefault="000E157B" w:rsidP="006325D8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proofErr w:type="gramStart"/>
            <w:r>
              <w:rPr>
                <w:rFonts w:hAnsi="宋体" w:cs="宋体" w:hint="eastAsia"/>
                <w:sz w:val="24"/>
                <w:szCs w:val="24"/>
              </w:rPr>
              <w:t>5个千是</w:t>
            </w:r>
            <w:proofErr w:type="gramEnd"/>
            <w:r>
              <w:rPr>
                <w:rFonts w:hAnsi="宋体" w:cs="宋体" w:hint="eastAsia"/>
                <w:sz w:val="24"/>
                <w:szCs w:val="24"/>
              </w:rPr>
              <w:t>(　  　)。              80里面有(　   　)</w:t>
            </w:r>
            <w:proofErr w:type="gramStart"/>
            <w:r>
              <w:rPr>
                <w:rFonts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hAnsi="宋体" w:cs="宋体" w:hint="eastAsia"/>
                <w:sz w:val="24"/>
                <w:szCs w:val="24"/>
              </w:rPr>
              <w:t>十。</w:t>
            </w:r>
          </w:p>
        </w:tc>
      </w:tr>
      <w:tr w:rsidR="000E157B" w:rsidTr="006325D8">
        <w:trPr>
          <w:trHeight w:val="3907"/>
        </w:trPr>
        <w:tc>
          <w:tcPr>
            <w:tcW w:w="1384" w:type="dxa"/>
          </w:tcPr>
          <w:p w:rsidR="000E157B" w:rsidRDefault="000E157B" w:rsidP="006325D8">
            <w:pPr>
              <w:pStyle w:val="a7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0E157B" w:rsidRDefault="000E157B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0E157B" w:rsidRDefault="000E157B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0E157B" w:rsidRDefault="000E157B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0E157B" w:rsidRDefault="000E157B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0E157B" w:rsidRDefault="000E157B" w:rsidP="006325D8">
            <w:pPr>
              <w:pStyle w:val="a7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0E157B" w:rsidRDefault="000E157B" w:rsidP="006325D8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1、计算。</w:t>
            </w:r>
          </w:p>
          <w:p w:rsidR="000E157B" w:rsidRDefault="000E157B" w:rsidP="006325D8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130-50=(　　</w:t>
            </w:r>
            <w:proofErr w:type="gramStart"/>
            <w:r>
              <w:rPr>
                <w:rFonts w:hAnsi="宋体" w:cs="宋体" w:hint="eastAsia"/>
                <w:sz w:val="24"/>
                <w:szCs w:val="24"/>
              </w:rPr>
              <w:t xml:space="preserve">　</w:t>
            </w:r>
            <w:proofErr w:type="gramEnd"/>
            <w:r>
              <w:rPr>
                <w:rFonts w:hAnsi="宋体" w:cs="宋体" w:hint="eastAsia"/>
                <w:sz w:val="24"/>
                <w:szCs w:val="24"/>
              </w:rPr>
              <w:t xml:space="preserve">)　1500-600=(　　</w:t>
            </w:r>
            <w:proofErr w:type="gramStart"/>
            <w:r>
              <w:rPr>
                <w:rFonts w:hAnsi="宋体" w:cs="宋体" w:hint="eastAsia"/>
                <w:sz w:val="24"/>
                <w:szCs w:val="24"/>
              </w:rPr>
              <w:t xml:space="preserve">　</w:t>
            </w:r>
            <w:proofErr w:type="gramEnd"/>
            <w:r>
              <w:rPr>
                <w:rFonts w:hAnsi="宋体" w:cs="宋体" w:hint="eastAsia"/>
                <w:sz w:val="24"/>
                <w:szCs w:val="24"/>
              </w:rPr>
              <w:t>)</w:t>
            </w:r>
          </w:p>
          <w:p w:rsidR="000E157B" w:rsidRDefault="000E157B" w:rsidP="006325D8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分析与解答:</w:t>
            </w:r>
          </w:p>
          <w:p w:rsidR="000E157B" w:rsidRDefault="000E157B" w:rsidP="006325D8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（1）想8个十加上5个十，是13个十，即130，所以130-50=(</w:t>
            </w:r>
            <w:proofErr w:type="gramStart"/>
            <w:r>
              <w:rPr>
                <w:rFonts w:hAnsi="宋体" w:cs="宋体" w:hint="eastAsia"/>
                <w:sz w:val="24"/>
                <w:szCs w:val="24"/>
              </w:rPr>
              <w:t xml:space="preserve">　　　　　</w:t>
            </w:r>
            <w:proofErr w:type="gramEnd"/>
            <w:r>
              <w:rPr>
                <w:rFonts w:hAnsi="宋体" w:cs="宋体" w:hint="eastAsia"/>
                <w:sz w:val="24"/>
                <w:szCs w:val="24"/>
              </w:rPr>
              <w:t>)。</w:t>
            </w:r>
          </w:p>
          <w:p w:rsidR="000E157B" w:rsidRDefault="000E157B" w:rsidP="006325D8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（2）因为900+60，就是9个百加上6个百，也就是15个百，即(</w:t>
            </w:r>
            <w:proofErr w:type="gramStart"/>
            <w:r>
              <w:rPr>
                <w:rFonts w:hAnsi="宋体" w:cs="宋体" w:hint="eastAsia"/>
                <w:sz w:val="24"/>
                <w:szCs w:val="24"/>
              </w:rPr>
              <w:t xml:space="preserve">　　　　　</w:t>
            </w:r>
            <w:proofErr w:type="gramEnd"/>
            <w:r>
              <w:rPr>
                <w:rFonts w:hAnsi="宋体" w:cs="宋体" w:hint="eastAsia"/>
                <w:sz w:val="24"/>
                <w:szCs w:val="24"/>
              </w:rPr>
              <w:t>)，所以1500-600=(　　 　)。</w:t>
            </w:r>
          </w:p>
          <w:p w:rsidR="000E157B" w:rsidRDefault="000E157B" w:rsidP="006325D8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2、整百、整千数相加减,可以先转化成20以内的数的加减法来计算,再在结果后面添加相应个数的(　   　)。</w:t>
            </w:r>
          </w:p>
          <w:p w:rsidR="000E157B" w:rsidRDefault="000E157B" w:rsidP="006325D8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3、口算。</w:t>
            </w:r>
          </w:p>
          <w:p w:rsidR="000E157B" w:rsidRDefault="000E157B" w:rsidP="006325D8">
            <w:pPr>
              <w:pStyle w:val="a5"/>
              <w:tabs>
                <w:tab w:val="left" w:pos="4320"/>
              </w:tabs>
              <w:snapToGrid w:val="0"/>
              <w:ind w:firstLineChars="100" w:firstLine="24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200+400=　           3000+6000=　　</w:t>
            </w:r>
          </w:p>
          <w:p w:rsidR="000E157B" w:rsidRDefault="000E157B" w:rsidP="006325D8">
            <w:pPr>
              <w:pStyle w:val="a5"/>
              <w:tabs>
                <w:tab w:val="left" w:pos="4320"/>
              </w:tabs>
              <w:snapToGrid w:val="0"/>
              <w:ind w:firstLineChars="100" w:firstLine="24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70+50=               800+900=</w:t>
            </w:r>
            <w:r>
              <w:rPr>
                <w:rFonts w:hAnsi="宋体" w:cs="宋体" w:hint="eastAsia"/>
                <w:sz w:val="24"/>
                <w:szCs w:val="24"/>
              </w:rPr>
              <w:tab/>
              <w:t xml:space="preserve">     </w:t>
            </w:r>
          </w:p>
          <w:p w:rsidR="000E157B" w:rsidRDefault="000E157B" w:rsidP="006325D8">
            <w:pPr>
              <w:pStyle w:val="a5"/>
              <w:tabs>
                <w:tab w:val="left" w:pos="4320"/>
              </w:tabs>
              <w:snapToGrid w:val="0"/>
              <w:ind w:firstLineChars="100" w:firstLine="24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600+400=             9000-3000=</w:t>
            </w:r>
            <w:bookmarkStart w:id="0" w:name="_GoBack"/>
            <w:bookmarkEnd w:id="0"/>
          </w:p>
        </w:tc>
      </w:tr>
      <w:tr w:rsidR="000E157B" w:rsidTr="006325D8">
        <w:trPr>
          <w:trHeight w:val="955"/>
        </w:trPr>
        <w:tc>
          <w:tcPr>
            <w:tcW w:w="1384" w:type="dxa"/>
          </w:tcPr>
          <w:p w:rsidR="000E157B" w:rsidRDefault="000E157B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0E157B" w:rsidRDefault="000E157B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0E157B" w:rsidRDefault="000E157B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0E157B" w:rsidRDefault="000E157B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0E157B" w:rsidRDefault="000E157B" w:rsidP="006325D8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E157B" w:rsidRDefault="000E157B" w:rsidP="006325D8">
            <w:pPr>
              <w:ind w:firstLineChars="100" w:firstLine="2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B166CE5" wp14:editId="465C5665">
                  <wp:simplePos x="0" y="0"/>
                  <wp:positionH relativeFrom="column">
                    <wp:posOffset>2976245</wp:posOffset>
                  </wp:positionH>
                  <wp:positionV relativeFrom="paragraph">
                    <wp:posOffset>175260</wp:posOffset>
                  </wp:positionV>
                  <wp:extent cx="2191385" cy="1371600"/>
                  <wp:effectExtent l="0" t="0" r="18415" b="0"/>
                  <wp:wrapSquare wrapText="bothSides"/>
                  <wp:docPr id="218" name="H5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H52.ep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8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(1)一共有多少袋麦子? </w:t>
            </w:r>
          </w:p>
          <w:p w:rsidR="000E157B" w:rsidRDefault="000E157B" w:rsidP="006325D8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E157B" w:rsidRDefault="000E157B" w:rsidP="006325D8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</w:t>
            </w:r>
          </w:p>
          <w:p w:rsidR="000E157B" w:rsidRDefault="000E157B" w:rsidP="006325D8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(2)麦子比稻谷多多少袋?</w:t>
            </w:r>
          </w:p>
          <w:p w:rsidR="000E157B" w:rsidRDefault="000E157B" w:rsidP="006325D8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157B" w:rsidTr="006325D8">
        <w:trPr>
          <w:trHeight w:val="1099"/>
        </w:trPr>
        <w:tc>
          <w:tcPr>
            <w:tcW w:w="1384" w:type="dxa"/>
          </w:tcPr>
          <w:p w:rsidR="000E157B" w:rsidRDefault="000E157B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0E157B" w:rsidRDefault="000E157B" w:rsidP="006325D8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0E157B" w:rsidRDefault="000E157B" w:rsidP="006325D8">
            <w:pPr>
              <w:pStyle w:val="a7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E157B" w:rsidRDefault="000E157B" w:rsidP="000E157B">
      <w:pPr>
        <w:rPr>
          <w:sz w:val="28"/>
          <w:szCs w:val="28"/>
        </w:rPr>
      </w:pPr>
    </w:p>
    <w:p w:rsidR="00F93858" w:rsidRDefault="00F93858"/>
    <w:sectPr w:rsidR="00F9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52" w:rsidRDefault="00BD2352" w:rsidP="000E157B">
      <w:r>
        <w:separator/>
      </w:r>
    </w:p>
  </w:endnote>
  <w:endnote w:type="continuationSeparator" w:id="0">
    <w:p w:rsidR="00BD2352" w:rsidRDefault="00BD2352" w:rsidP="000E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52" w:rsidRDefault="00BD2352" w:rsidP="000E157B">
      <w:r>
        <w:separator/>
      </w:r>
    </w:p>
  </w:footnote>
  <w:footnote w:type="continuationSeparator" w:id="0">
    <w:p w:rsidR="00BD2352" w:rsidRDefault="00BD2352" w:rsidP="000E1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A4"/>
    <w:rsid w:val="00005FA4"/>
    <w:rsid w:val="000E157B"/>
    <w:rsid w:val="00BD2352"/>
    <w:rsid w:val="00F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57B"/>
    <w:rPr>
      <w:sz w:val="18"/>
      <w:szCs w:val="18"/>
    </w:rPr>
  </w:style>
  <w:style w:type="paragraph" w:styleId="a5">
    <w:name w:val="Plain Text"/>
    <w:basedOn w:val="a"/>
    <w:link w:val="Char1"/>
    <w:qFormat/>
    <w:rsid w:val="000E157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0E157B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39"/>
    <w:qFormat/>
    <w:rsid w:val="000E157B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E157B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0E157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E15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57B"/>
    <w:rPr>
      <w:sz w:val="18"/>
      <w:szCs w:val="18"/>
    </w:rPr>
  </w:style>
  <w:style w:type="paragraph" w:styleId="a5">
    <w:name w:val="Plain Text"/>
    <w:basedOn w:val="a"/>
    <w:link w:val="Char1"/>
    <w:qFormat/>
    <w:rsid w:val="000E157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0E157B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39"/>
    <w:qFormat/>
    <w:rsid w:val="000E157B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E157B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0E157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E1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PPT</dc:creator>
  <cp:keywords/>
  <dc:description/>
  <cp:lastModifiedBy>PPT</cp:lastModifiedBy>
  <cp:revision>2</cp:revision>
  <dcterms:created xsi:type="dcterms:W3CDTF">2020-05-15T08:12:00Z</dcterms:created>
  <dcterms:modified xsi:type="dcterms:W3CDTF">2020-05-15T08:13:00Z</dcterms:modified>
</cp:coreProperties>
</file>