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B8" w:rsidRDefault="00BD4EB8" w:rsidP="00BD4EB8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75A22904" wp14:editId="690C76F0">
            <wp:extent cx="1273175" cy="360680"/>
            <wp:effectExtent l="0" t="0" r="0" b="0"/>
            <wp:docPr id="16390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BD4EB8" w:rsidRDefault="00BD4EB8" w:rsidP="00BD4EB8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BD4EB8" w:rsidTr="00F87C70">
        <w:trPr>
          <w:trHeight w:val="408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rPr>
                <w:rFonts w:ascii="宋体" w:eastAsia="宋体" w:hAnsi="宋体"/>
                <w:sz w:val="24"/>
                <w:szCs w:val="24"/>
              </w:rPr>
            </w:pPr>
            <w:r w:rsidRPr="00632118">
              <w:rPr>
                <w:rFonts w:ascii="宋体" w:eastAsia="宋体" w:hAnsi="宋体" w:hint="eastAsia"/>
                <w:sz w:val="24"/>
                <w:szCs w:val="24"/>
              </w:rPr>
              <w:t>数学 5年级下册第4单元</w:t>
            </w:r>
          </w:p>
        </w:tc>
      </w:tr>
      <w:tr w:rsidR="00BD4EB8" w:rsidTr="00F87C70">
        <w:trPr>
          <w:trHeight w:val="408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rPr>
                <w:rFonts w:ascii="宋体" w:eastAsia="宋体" w:hAnsi="宋体"/>
                <w:sz w:val="24"/>
                <w:szCs w:val="24"/>
              </w:rPr>
            </w:pPr>
            <w:r w:rsidRPr="00632118">
              <w:rPr>
                <w:rFonts w:ascii="宋体" w:eastAsia="宋体" w:hAnsi="宋体" w:hint="eastAsia"/>
                <w:sz w:val="24"/>
                <w:szCs w:val="24"/>
              </w:rPr>
              <w:t>《分数的意义和性质》 分数的基本性质</w:t>
            </w:r>
          </w:p>
        </w:tc>
      </w:tr>
      <w:tr w:rsidR="00BD4EB8" w:rsidTr="00F87C70">
        <w:trPr>
          <w:trHeight w:val="775"/>
        </w:trPr>
        <w:tc>
          <w:tcPr>
            <w:tcW w:w="1384" w:type="dxa"/>
          </w:tcPr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BD4EB8" w:rsidRPr="00800FE0" w:rsidRDefault="00BD4EB8" w:rsidP="00F8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632118">
              <w:rPr>
                <w:rFonts w:hAnsi="宋体"/>
                <w:sz w:val="24"/>
                <w:szCs w:val="24"/>
              </w:rPr>
              <w:t>1.200÷50</w:t>
            </w:r>
            <w:r w:rsidRPr="00632118">
              <w:rPr>
                <w:rFonts w:hAnsi="宋体" w:hint="eastAsia"/>
                <w:sz w:val="24"/>
                <w:szCs w:val="24"/>
              </w:rPr>
              <w:t>的商是多少</w:t>
            </w:r>
            <w:r w:rsidRPr="00632118">
              <w:rPr>
                <w:rFonts w:hAnsi="宋体"/>
                <w:sz w:val="24"/>
                <w:szCs w:val="24"/>
              </w:rPr>
              <w:t>?</w:t>
            </w:r>
            <w:r w:rsidRPr="00632118">
              <w:rPr>
                <w:rFonts w:hAnsi="宋体" w:hint="eastAsia"/>
                <w:sz w:val="24"/>
                <w:szCs w:val="24"/>
              </w:rPr>
              <w:t>如果被除数和除数同时扩大到原来的</w:t>
            </w:r>
            <w:r w:rsidRPr="00632118">
              <w:rPr>
                <w:rFonts w:hAnsi="宋体"/>
                <w:sz w:val="24"/>
                <w:szCs w:val="24"/>
              </w:rPr>
              <w:t>10</w:t>
            </w:r>
            <w:r w:rsidRPr="00632118">
              <w:rPr>
                <w:rFonts w:hAnsi="宋体" w:hint="eastAsia"/>
                <w:sz w:val="24"/>
                <w:szCs w:val="24"/>
              </w:rPr>
              <w:t>倍</w:t>
            </w:r>
            <w:r w:rsidRPr="00632118">
              <w:rPr>
                <w:rFonts w:hAnsi="宋体"/>
                <w:sz w:val="24"/>
                <w:szCs w:val="24"/>
              </w:rPr>
              <w:t>,</w:t>
            </w:r>
            <w:r w:rsidRPr="00632118">
              <w:rPr>
                <w:rFonts w:hAnsi="宋体" w:hint="eastAsia"/>
                <w:sz w:val="24"/>
                <w:szCs w:val="24"/>
              </w:rPr>
              <w:t>商是多少</w:t>
            </w:r>
            <w:r w:rsidRPr="00632118">
              <w:rPr>
                <w:rFonts w:hAnsi="宋体"/>
                <w:sz w:val="24"/>
                <w:szCs w:val="24"/>
              </w:rPr>
              <w:t>?</w:t>
            </w:r>
            <w:r w:rsidRPr="00632118">
              <w:rPr>
                <w:rFonts w:hAnsi="宋体" w:hint="eastAsia"/>
                <w:sz w:val="24"/>
                <w:szCs w:val="24"/>
              </w:rPr>
              <w:t>如果被除数和除数同时缩小到原来的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632118">
              <w:rPr>
                <w:rFonts w:hAnsi="宋体" w:hint="eastAsia"/>
                <w:sz w:val="24"/>
                <w:szCs w:val="24"/>
              </w:rPr>
              <w:t>呢</w:t>
            </w:r>
            <w:r w:rsidRPr="00632118">
              <w:rPr>
                <w:rFonts w:hAnsi="宋体"/>
                <w:sz w:val="24"/>
                <w:szCs w:val="24"/>
              </w:rPr>
              <w:t>?</w:t>
            </w:r>
          </w:p>
          <w:p w:rsidR="00BD4EB8" w:rsidRPr="00632118" w:rsidRDefault="00BD4EB8" w:rsidP="00F87C70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="480"/>
              <w:rPr>
                <w:rFonts w:hAnsi="宋体"/>
                <w:sz w:val="24"/>
                <w:szCs w:val="24"/>
              </w:rPr>
            </w:pPr>
          </w:p>
        </w:tc>
      </w:tr>
      <w:tr w:rsidR="00BD4EB8" w:rsidTr="00F87C70">
        <w:trPr>
          <w:trHeight w:val="3907"/>
        </w:trPr>
        <w:tc>
          <w:tcPr>
            <w:tcW w:w="1384" w:type="dxa"/>
          </w:tcPr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Pr="00800FE0" w:rsidRDefault="00BD4EB8" w:rsidP="00F87C70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BD4EB8" w:rsidRPr="00800FE0" w:rsidRDefault="00BD4EB8" w:rsidP="00F87C70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BD4EB8" w:rsidRPr="00632118" w:rsidRDefault="00BD4EB8" w:rsidP="00F87C70">
            <w:pPr>
              <w:spacing w:line="378" w:lineRule="atLeast"/>
              <w:rPr>
                <w:sz w:val="24"/>
                <w:szCs w:val="24"/>
              </w:rPr>
            </w:pPr>
            <w:r w:rsidRPr="00632118">
              <w:rPr>
                <w:rFonts w:ascii="NEU-BZ-S92" w:hAnsi="NEU-BZ-S92"/>
                <w:sz w:val="24"/>
                <w:szCs w:val="24"/>
              </w:rPr>
              <w:t>2.</w:t>
            </w:r>
            <w:r>
              <w:rPr>
                <w:rFonts w:ascii="NEU-BZ-S92" w:hAnsi="NEU-BZ-S92"/>
                <w:sz w:val="24"/>
                <w:szCs w:val="24"/>
              </w:rPr>
              <w:t xml:space="preserve">         </w:t>
            </w:r>
            <w:r w:rsidRPr="00632118">
              <w:rPr>
                <w:noProof/>
                <w:sz w:val="24"/>
                <w:szCs w:val="24"/>
              </w:rPr>
              <w:drawing>
                <wp:inline distT="0" distB="0" distL="0" distR="0" wp14:anchorId="1E3BB207" wp14:editId="73296C0A">
                  <wp:extent cx="1548130" cy="883285"/>
                  <wp:effectExtent l="0" t="0" r="0" b="0"/>
                  <wp:docPr id="143" name="s261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s261_1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360" cy="88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EB8" w:rsidRPr="00632118" w:rsidRDefault="00BD4EB8" w:rsidP="00F87C70">
            <w:pPr>
              <w:ind w:firstLineChars="100" w:firstLine="240"/>
              <w:rPr>
                <w:sz w:val="24"/>
                <w:szCs w:val="24"/>
              </w:rPr>
            </w:pPr>
            <w:r w:rsidRPr="00632118">
              <w:rPr>
                <w:rFonts w:eastAsia="方正书宋_GBK" w:hint="eastAsia"/>
                <w:sz w:val="24"/>
                <w:szCs w:val="24"/>
              </w:rPr>
              <w:t>观察上面两个式子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,</w:t>
            </w:r>
            <w:r w:rsidRPr="00632118">
              <w:rPr>
                <w:rFonts w:eastAsia="方正书宋_GBK" w:hint="eastAsia"/>
                <w:sz w:val="24"/>
                <w:szCs w:val="24"/>
              </w:rPr>
              <w:t>发现第一个等式分子、分母都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(</w:t>
            </w:r>
            <w:r w:rsidRPr="00632118">
              <w:rPr>
                <w:rFonts w:ascii="NEU-BZ-S92" w:hAnsi="NEU-BZ-S92"/>
                <w:sz w:val="24"/>
                <w:szCs w:val="24"/>
              </w:rPr>
              <w:t xml:space="preserve">　　</w:t>
            </w:r>
            <w:proofErr w:type="gramStart"/>
            <w:r w:rsidRPr="00632118">
              <w:rPr>
                <w:rFonts w:ascii="NEU-BZ-S92" w:hAnsi="NEU-BZ-S92"/>
                <w:sz w:val="24"/>
                <w:szCs w:val="24"/>
              </w:rPr>
              <w:t xml:space="preserve">　</w:t>
            </w:r>
            <w:proofErr w:type="gramEnd"/>
            <w:r w:rsidRPr="00632118">
              <w:rPr>
                <w:rFonts w:ascii="方正书宋_GBK" w:hAnsi="方正书宋_GBK"/>
                <w:sz w:val="24"/>
                <w:szCs w:val="24"/>
              </w:rPr>
              <w:t>);</w:t>
            </w:r>
            <w:r w:rsidRPr="00632118">
              <w:rPr>
                <w:rFonts w:eastAsia="方正书宋_GBK" w:hint="eastAsia"/>
                <w:sz w:val="24"/>
                <w:szCs w:val="24"/>
              </w:rPr>
              <w:t>第二个等式分子、分母都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(</w:t>
            </w:r>
            <w:r w:rsidRPr="00632118">
              <w:rPr>
                <w:rFonts w:ascii="NEU-BZ-S92" w:hAnsi="NEU-BZ-S92"/>
                <w:sz w:val="24"/>
                <w:szCs w:val="24"/>
              </w:rPr>
              <w:t xml:space="preserve">　　</w:t>
            </w:r>
            <w:proofErr w:type="gramStart"/>
            <w:r w:rsidRPr="00632118">
              <w:rPr>
                <w:rFonts w:ascii="NEU-BZ-S92" w:hAnsi="NEU-BZ-S92"/>
                <w:sz w:val="24"/>
                <w:szCs w:val="24"/>
              </w:rPr>
              <w:t xml:space="preserve">　</w:t>
            </w:r>
            <w:proofErr w:type="gramEnd"/>
            <w:r w:rsidRPr="00632118">
              <w:rPr>
                <w:rFonts w:ascii="方正书宋_GBK" w:hAnsi="方正书宋_GBK"/>
                <w:sz w:val="24"/>
                <w:szCs w:val="24"/>
              </w:rPr>
              <w:t>)</w:t>
            </w:r>
            <w:r w:rsidRPr="00632118">
              <w:rPr>
                <w:rFonts w:eastAsia="方正书宋_GBK" w:hint="eastAsia"/>
                <w:sz w:val="24"/>
                <w:szCs w:val="24"/>
              </w:rPr>
              <w:t>。</w:t>
            </w:r>
          </w:p>
          <w:p w:rsidR="00BD4EB8" w:rsidRPr="00632118" w:rsidRDefault="00BD4EB8" w:rsidP="00F87C70">
            <w:pPr>
              <w:spacing w:line="378" w:lineRule="atLeast"/>
              <w:rPr>
                <w:sz w:val="24"/>
                <w:szCs w:val="24"/>
              </w:rPr>
            </w:pPr>
            <w:r w:rsidRPr="00632118">
              <w:rPr>
                <w:rFonts w:ascii="NEU-BZ-S92" w:hAnsi="NEU-BZ-S92"/>
                <w:sz w:val="24"/>
                <w:szCs w:val="24"/>
              </w:rPr>
              <w:t>3.</w:t>
            </w:r>
            <w:r w:rsidRPr="00632118">
              <w:rPr>
                <w:rFonts w:eastAsia="方正书宋_GBK" w:hint="eastAsia"/>
                <w:sz w:val="24"/>
                <w:szCs w:val="24"/>
              </w:rPr>
              <w:t>把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3</m:t>
                  </m:r>
                </m:den>
              </m:f>
            </m:oMath>
            <w:r w:rsidRPr="00632118">
              <w:rPr>
                <w:rFonts w:eastAsia="方正书宋_GBK" w:hint="eastAsia"/>
                <w:sz w:val="24"/>
                <w:szCs w:val="24"/>
              </w:rPr>
              <w:t>和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24</m:t>
                  </m:r>
                </m:den>
              </m:f>
            </m:oMath>
            <w:r w:rsidRPr="00632118">
              <w:rPr>
                <w:rFonts w:eastAsia="方正书宋_GBK" w:hint="eastAsia"/>
                <w:sz w:val="24"/>
                <w:szCs w:val="24"/>
              </w:rPr>
              <w:t>化成分母是</w:t>
            </w:r>
            <w:r w:rsidRPr="00632118">
              <w:rPr>
                <w:rFonts w:ascii="NEU-BZ-S92" w:hAnsi="NEU-BZ-S92"/>
                <w:sz w:val="24"/>
                <w:szCs w:val="24"/>
              </w:rPr>
              <w:t>12</w:t>
            </w:r>
            <w:r w:rsidRPr="00632118">
              <w:rPr>
                <w:rFonts w:eastAsia="方正书宋_GBK" w:hint="eastAsia"/>
                <w:sz w:val="24"/>
                <w:szCs w:val="24"/>
              </w:rPr>
              <w:t>而大小不变的分数。</w:t>
            </w:r>
          </w:p>
          <w:p w:rsidR="00BD4EB8" w:rsidRPr="00632118" w:rsidRDefault="00BD4EB8" w:rsidP="00F87C70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="480"/>
              <w:rPr>
                <w:rFonts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3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×</m:t>
                  </m:r>
                  <m:borderBox>
                    <m:borderBox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orderBoxPr>
                    <m:e>
                      <m:r>
                        <m:rPr>
                          <m:nor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 xml:space="preserve">　</m:t>
                      </m:r>
                    </m:e>
                  </m:borderBox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4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orderBoxPr>
                    <m:e>
                      <m:r>
                        <m:rPr>
                          <m:nor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 xml:space="preserve">　</m:t>
                      </m:r>
                    </m:e>
                  </m:borderBox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12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 xml:space="preserve">　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24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○</m:t>
                  </m:r>
                  <m:borderBox>
                    <m:borderBox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orderBoxPr>
                    <m:e>
                      <m:r>
                        <m:rPr>
                          <m:nor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 xml:space="preserve">　</m:t>
                      </m:r>
                    </m:e>
                  </m:borderBox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24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○</m:t>
                  </m:r>
                  <m:borderBox>
                    <m:borderBox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orderBoxPr>
                    <m:e>
                      <m:r>
                        <m:rPr>
                          <m:nor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 xml:space="preserve">　</m:t>
                      </m:r>
                    </m:e>
                  </m:borderBox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orderBoxPr>
                    <m:e>
                      <m:r>
                        <m:rPr>
                          <m:nor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 xml:space="preserve">　</m:t>
                      </m:r>
                    </m:e>
                  </m:borderBox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</w:tr>
      <w:tr w:rsidR="00BD4EB8" w:rsidTr="00F87C70">
        <w:trPr>
          <w:trHeight w:val="955"/>
        </w:trPr>
        <w:tc>
          <w:tcPr>
            <w:tcW w:w="1384" w:type="dxa"/>
          </w:tcPr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BD4EB8" w:rsidRPr="00800FE0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FE0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BD4EB8" w:rsidRPr="00632118" w:rsidRDefault="00BD4EB8" w:rsidP="00F87C70">
            <w:pPr>
              <w:rPr>
                <w:sz w:val="24"/>
                <w:szCs w:val="24"/>
              </w:rPr>
            </w:pPr>
            <w:r w:rsidRPr="00632118">
              <w:rPr>
                <w:rFonts w:ascii="NEU-BZ-S92" w:hAnsi="NEU-BZ-S92"/>
                <w:sz w:val="24"/>
                <w:szCs w:val="24"/>
              </w:rPr>
              <w:t>4.</w:t>
            </w:r>
            <w:r w:rsidRPr="00632118">
              <w:rPr>
                <w:rFonts w:eastAsia="方正书宋_GBK" w:hint="eastAsia"/>
                <w:sz w:val="24"/>
                <w:szCs w:val="24"/>
              </w:rPr>
              <w:t>通过预习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,</w:t>
            </w:r>
            <w:r w:rsidRPr="00632118">
              <w:rPr>
                <w:rFonts w:eastAsia="方正书宋_GBK" w:hint="eastAsia"/>
                <w:sz w:val="24"/>
                <w:szCs w:val="24"/>
              </w:rPr>
              <w:t>我知道了把一个分数化成大小不变的分数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,</w:t>
            </w:r>
            <w:r w:rsidRPr="00632118">
              <w:rPr>
                <w:rFonts w:eastAsia="方正书宋_GBK" w:hint="eastAsia"/>
                <w:sz w:val="24"/>
                <w:szCs w:val="24"/>
              </w:rPr>
              <w:t>要根据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(</w:t>
            </w:r>
            <w:proofErr w:type="gramStart"/>
            <w:r w:rsidRPr="00632118">
              <w:rPr>
                <w:rFonts w:ascii="NEU-BZ-S92" w:hAnsi="NEU-BZ-S92"/>
                <w:sz w:val="24"/>
                <w:szCs w:val="24"/>
              </w:rPr>
              <w:t xml:space="preserve">　　　　</w:t>
            </w:r>
            <w:proofErr w:type="gramEnd"/>
            <w:r w:rsidRPr="00632118">
              <w:rPr>
                <w:rFonts w:eastAsia="方正书宋_GBK" w:hint="eastAsia"/>
                <w:sz w:val="24"/>
                <w:szCs w:val="24"/>
              </w:rPr>
              <w:t xml:space="preserve"> 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),</w:t>
            </w:r>
            <w:r w:rsidRPr="00632118">
              <w:rPr>
                <w:rFonts w:eastAsia="方正书宋_GBK" w:hint="eastAsia"/>
                <w:sz w:val="24"/>
                <w:szCs w:val="24"/>
              </w:rPr>
              <w:t>即分子和分母同时乘或除以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(</w:t>
            </w:r>
            <w:r w:rsidRPr="00632118">
              <w:rPr>
                <w:rFonts w:ascii="NEU-BZ-S92" w:hAnsi="NEU-BZ-S92"/>
                <w:sz w:val="24"/>
                <w:szCs w:val="24"/>
              </w:rPr>
              <w:t xml:space="preserve">　　</w:t>
            </w:r>
            <w:proofErr w:type="gramStart"/>
            <w:r w:rsidRPr="00632118">
              <w:rPr>
                <w:rFonts w:ascii="NEU-BZ-S92" w:hAnsi="NEU-BZ-S92"/>
                <w:sz w:val="24"/>
                <w:szCs w:val="24"/>
              </w:rPr>
              <w:t xml:space="preserve">　　</w:t>
            </w:r>
            <w:proofErr w:type="gramEnd"/>
            <w:r w:rsidRPr="00632118">
              <w:rPr>
                <w:rFonts w:ascii="方正书宋_GBK" w:hAnsi="方正书宋_GBK"/>
                <w:sz w:val="24"/>
                <w:szCs w:val="24"/>
              </w:rPr>
              <w:t>)(</w:t>
            </w:r>
            <w:r w:rsidRPr="00632118">
              <w:rPr>
                <w:rFonts w:ascii="NEU-BZ-S92" w:hAnsi="NEU-BZ-S92"/>
                <w:sz w:val="24"/>
                <w:szCs w:val="24"/>
              </w:rPr>
              <w:t>0</w:t>
            </w:r>
            <w:r w:rsidRPr="00632118">
              <w:rPr>
                <w:rFonts w:eastAsia="方正书宋_GBK" w:hint="eastAsia"/>
                <w:sz w:val="24"/>
                <w:szCs w:val="24"/>
              </w:rPr>
              <w:t>除外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),</w:t>
            </w:r>
            <w:r w:rsidRPr="00632118">
              <w:rPr>
                <w:rFonts w:eastAsia="方正书宋_GBK" w:hint="eastAsia"/>
                <w:sz w:val="24"/>
                <w:szCs w:val="24"/>
              </w:rPr>
              <w:t>分数的大小不变。</w:t>
            </w:r>
          </w:p>
          <w:p w:rsidR="00BD4EB8" w:rsidRPr="00632118" w:rsidRDefault="00BD4EB8" w:rsidP="00F87C70">
            <w:pPr>
              <w:rPr>
                <w:sz w:val="24"/>
                <w:szCs w:val="24"/>
              </w:rPr>
            </w:pPr>
            <w:r w:rsidRPr="00632118">
              <w:rPr>
                <w:rFonts w:ascii="NEU-BZ-S92" w:hAnsi="NEU-BZ-S92"/>
                <w:sz w:val="24"/>
                <w:szCs w:val="24"/>
              </w:rPr>
              <w:t>5.</w:t>
            </w:r>
            <w:r w:rsidRPr="00632118">
              <w:rPr>
                <w:rFonts w:eastAsia="方正书宋_GBK" w:hint="eastAsia"/>
                <w:sz w:val="24"/>
                <w:szCs w:val="24"/>
              </w:rPr>
              <w:t>在下面的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(</w:t>
            </w:r>
            <w:r w:rsidRPr="00632118">
              <w:rPr>
                <w:rFonts w:ascii="NEU-BZ-S92" w:hAnsi="NEU-BZ-S92"/>
                <w:sz w:val="24"/>
                <w:szCs w:val="24"/>
              </w:rPr>
              <w:t xml:space="preserve">　　</w:t>
            </w:r>
            <w:r w:rsidRPr="00632118">
              <w:rPr>
                <w:rFonts w:ascii="方正书宋_GBK" w:hAnsi="方正书宋_GBK"/>
                <w:sz w:val="24"/>
                <w:szCs w:val="24"/>
              </w:rPr>
              <w:t>)</w:t>
            </w:r>
            <w:r w:rsidRPr="00632118">
              <w:rPr>
                <w:rFonts w:eastAsia="方正书宋_GBK" w:hint="eastAsia"/>
                <w:sz w:val="24"/>
                <w:szCs w:val="24"/>
              </w:rPr>
              <w:t>里填上适当的数。</w:t>
            </w:r>
          </w:p>
          <w:p w:rsidR="00BD4EB8" w:rsidRPr="00632118" w:rsidRDefault="00BD4EB8" w:rsidP="00F87C70">
            <w:pPr>
              <w:spacing w:line="378" w:lineRule="atLeast"/>
              <w:ind w:firstLineChars="400" w:firstLine="960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48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)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84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108</m:t>
                  </m:r>
                </m:den>
              </m:f>
            </m:oMath>
            <w:r w:rsidRPr="00632118">
              <w:rPr>
                <w:rFonts w:ascii="NEU-BZ-S92" w:hAnsi="NEU-BZ-S92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4"/>
                      <w:szCs w:val="24"/>
                    </w:rPr>
                    <m:t>)</m:t>
                  </m:r>
                </m:den>
              </m:f>
            </m:oMath>
          </w:p>
          <w:p w:rsidR="00BD4EB8" w:rsidRPr="00632118" w:rsidRDefault="00BD4EB8" w:rsidP="00F87C70">
            <w:pPr>
              <w:spacing w:line="378" w:lineRule="atLeast"/>
              <w:rPr>
                <w:rFonts w:eastAsia="方正书宋_GBK"/>
                <w:sz w:val="24"/>
                <w:szCs w:val="24"/>
              </w:rPr>
            </w:pPr>
            <w:r w:rsidRPr="00632118">
              <w:rPr>
                <w:rFonts w:ascii="NEU-BZ-S92" w:hAnsi="NEU-BZ-S92"/>
                <w:sz w:val="24"/>
                <w:szCs w:val="24"/>
              </w:rPr>
              <w:t>6.</w:t>
            </w:r>
            <w:r w:rsidRPr="00632118">
              <w:rPr>
                <w:rFonts w:eastAsia="方正书宋_GBK" w:hint="eastAsia"/>
                <w:sz w:val="24"/>
                <w:szCs w:val="24"/>
              </w:rPr>
              <w:t>把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5</m:t>
                  </m:r>
                </m:den>
              </m:f>
            </m:oMath>
            <w:r w:rsidRPr="00632118">
              <w:rPr>
                <w:rFonts w:eastAsia="方正书宋_GBK" w:hint="eastAsia"/>
                <w:sz w:val="24"/>
                <w:szCs w:val="24"/>
              </w:rPr>
              <w:t>和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25</m:t>
                  </m:r>
                </m:den>
              </m:f>
            </m:oMath>
            <w:r w:rsidRPr="00632118">
              <w:rPr>
                <w:rFonts w:eastAsia="方正书宋_GBK" w:hint="eastAsia"/>
                <w:sz w:val="24"/>
                <w:szCs w:val="24"/>
              </w:rPr>
              <w:t>化成分母是</w:t>
            </w:r>
            <w:r w:rsidRPr="00632118">
              <w:rPr>
                <w:rFonts w:ascii="NEU-BZ-S92" w:hAnsi="NEU-BZ-S92"/>
                <w:sz w:val="24"/>
                <w:szCs w:val="24"/>
              </w:rPr>
              <w:t>10</w:t>
            </w:r>
            <w:r w:rsidRPr="00632118">
              <w:rPr>
                <w:rFonts w:eastAsia="方正书宋_GBK" w:hint="eastAsia"/>
                <w:sz w:val="24"/>
                <w:szCs w:val="24"/>
              </w:rPr>
              <w:t>而大小不变的分数。</w:t>
            </w:r>
          </w:p>
          <w:p w:rsidR="00BD4EB8" w:rsidRPr="00632118" w:rsidRDefault="00BD4EB8" w:rsidP="00F87C70">
            <w:pPr>
              <w:spacing w:line="378" w:lineRule="atLeast"/>
              <w:rPr>
                <w:sz w:val="24"/>
                <w:szCs w:val="24"/>
              </w:rPr>
            </w:pPr>
          </w:p>
          <w:p w:rsidR="00BD4EB8" w:rsidRPr="00632118" w:rsidRDefault="00BD4EB8" w:rsidP="00F87C7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4EB8" w:rsidTr="00F87C70">
        <w:trPr>
          <w:trHeight w:val="1099"/>
        </w:trPr>
        <w:tc>
          <w:tcPr>
            <w:tcW w:w="1384" w:type="dxa"/>
          </w:tcPr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D4EB8" w:rsidRDefault="00BD4EB8" w:rsidP="00F87C7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D4EB8" w:rsidRDefault="00BD4EB8" w:rsidP="00F87C70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BD4EB8" w:rsidRDefault="00BD4EB8" w:rsidP="00BD4EB8"/>
    <w:p w:rsidR="00BD4EB8" w:rsidRPr="001C055A" w:rsidRDefault="00BD4EB8" w:rsidP="00BD4EB8">
      <w:pPr>
        <w:rPr>
          <w:rFonts w:ascii="宋体" w:eastAsia="宋体" w:hAnsi="宋体"/>
          <w:sz w:val="24"/>
          <w:szCs w:val="24"/>
        </w:rPr>
      </w:pPr>
    </w:p>
    <w:p w:rsidR="00F6138B" w:rsidRPr="00BD4EB8" w:rsidRDefault="00F6138B" w:rsidP="00BD4EB8">
      <w:bookmarkStart w:id="0" w:name="_GoBack"/>
      <w:bookmarkEnd w:id="0"/>
    </w:p>
    <w:sectPr w:rsidR="00F6138B" w:rsidRPr="00BD4EB8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F5" w:rsidRDefault="00AF03F5" w:rsidP="002E15AF">
      <w:r>
        <w:separator/>
      </w:r>
    </w:p>
  </w:endnote>
  <w:endnote w:type="continuationSeparator" w:id="0">
    <w:p w:rsidR="00AF03F5" w:rsidRDefault="00AF03F5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NEU-BZ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F5" w:rsidRDefault="00AF03F5" w:rsidP="002E15AF">
      <w:r>
        <w:separator/>
      </w:r>
    </w:p>
  </w:footnote>
  <w:footnote w:type="continuationSeparator" w:id="0">
    <w:p w:rsidR="00AF03F5" w:rsidRDefault="00AF03F5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30B75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C4462"/>
    <w:rsid w:val="008D20A9"/>
    <w:rsid w:val="00972EA1"/>
    <w:rsid w:val="00A5126F"/>
    <w:rsid w:val="00A644F7"/>
    <w:rsid w:val="00AC2B6D"/>
    <w:rsid w:val="00AC7B7D"/>
    <w:rsid w:val="00AF03F5"/>
    <w:rsid w:val="00AF40E6"/>
    <w:rsid w:val="00AF6989"/>
    <w:rsid w:val="00B266A9"/>
    <w:rsid w:val="00BD4EB8"/>
    <w:rsid w:val="00BE4D4E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40158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qFormat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qFormat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qFormat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1C09-45D9-4383-A042-14E24711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zhaojun tang</dc:creator>
  <cp:lastModifiedBy>翠景东方小学11</cp:lastModifiedBy>
  <cp:revision>3</cp:revision>
  <cp:lastPrinted>2019-02-16T08:06:00Z</cp:lastPrinted>
  <dcterms:created xsi:type="dcterms:W3CDTF">2019-03-21T02:00:00Z</dcterms:created>
  <dcterms:modified xsi:type="dcterms:W3CDTF">2019-03-21T02:00:00Z</dcterms:modified>
</cp:coreProperties>
</file>