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活动日历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一年有（  ）个月，平年全年有（    ）天，闰年全年有（    ）天。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每大月有（   ）天，每个小月有（    ）天。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平年的2月有（    ）天，闰年的2月有（    ）天。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大月有哪几个月？小月有哪几个月？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一个星期有（    ）天</w:t>
            </w:r>
          </w:p>
          <w:p>
            <w:pPr>
              <w:pStyle w:val="2"/>
              <w:snapToGrid w:val="0"/>
              <w:spacing w:line="360" w:lineRule="exact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6、正方体有（    ）个面。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制作活动日历</w:t>
            </w:r>
          </w:p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把12个月写在正方体的面上。</w:t>
            </w:r>
          </w:p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把日期写在正方体的面上</w:t>
            </w:r>
          </w:p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把一个星期七天也写在正方体的面上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摆出11月23日星期五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如何安排12个月写在一个正方体上？</w:t>
            </w:r>
          </w:p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如何将日期写在两个正方体上？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如何将一个星期写在一个正方体上？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</w:rPr>
              <w:t>知识准备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 w:ascii="方正书宋_GBK" w:hAnsi="方正书宋_GBK"/>
              </w:rPr>
              <w:t>年月日相关知识、正方体有六个面</w:t>
            </w:r>
            <w:r>
              <w:rPr>
                <w:rFonts w:hint="eastAsia"/>
              </w:rPr>
              <w:t>。如果有不明白的，可即时给老师留言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2CE"/>
    <w:multiLevelType w:val="multilevel"/>
    <w:tmpl w:val="2AB642C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E82401"/>
    <w:multiLevelType w:val="multilevel"/>
    <w:tmpl w:val="2FE8240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694A3D"/>
    <w:multiLevelType w:val="multilevel"/>
    <w:tmpl w:val="5A694A3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0C6F2189"/>
    <w:rsid w:val="112949DC"/>
    <w:rsid w:val="233E3C14"/>
    <w:rsid w:val="381A4E86"/>
    <w:rsid w:val="5DB6245B"/>
    <w:rsid w:val="63B40150"/>
    <w:rsid w:val="7FD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2019-03-05T09:06:00Z</dcterms:created>
  <dc:creator>zhaojun tang</dc:creator>
  <cp:lastModifiedBy>六六妈咪</cp:lastModifiedBy>
  <cp:lastPrinted>2019-02-16T08:06:00Z</cp:lastPrinted>
  <dcterms:modified xsi:type="dcterms:W3CDTF">2019-03-13T05:33:55Z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