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sz w:val="32"/>
          <w:szCs w:val="32"/>
        </w:rPr>
      </w:pPr>
      <w:bookmarkStart w:id="1" w:name="_GoBack"/>
      <w:bookmarkEnd w:id="1"/>
      <w:r>
        <w:rPr>
          <w:rFonts w:hint="eastAsia" w:ascii="黑体" w:hAnsi="黑体" w:eastAsia="黑体"/>
          <w:b/>
          <w:sz w:val="32"/>
          <w:szCs w:val="32"/>
        </w:rPr>
        <w:t xml:space="preserve">    </w:t>
      </w: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0" b="0"/>
            <wp:docPr id="35" name="图片 35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《在线课堂》学习单</w:t>
      </w:r>
    </w:p>
    <w:p>
      <w:pPr>
        <w:ind w:firstLine="1400" w:firstLineChars="500"/>
        <w:rPr>
          <w:rFonts w:ascii="宋体" w:hAnsi="宋体" w:eastAsia="宋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196215</wp:posOffset>
                </wp:positionV>
                <wp:extent cx="609600" cy="0"/>
                <wp:effectExtent l="0" t="0" r="0" b="0"/>
                <wp:wrapNone/>
                <wp:docPr id="2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" o:spid="_x0000_s1026" o:spt="32" type="#_x0000_t32" style="position:absolute;left:0pt;margin-left:266.25pt;margin-top:15.45pt;height:0pt;width:48pt;z-index:251659264;mso-width-relative:page;mso-height-relative:page;" filled="f" stroked="t" coordsize="21600,21600" o:gfxdata="UEsDBAoAAAAAAIdO4kAAAAAAAAAAAAAAAAAEAAAAZHJzL1BLAwQUAAAACACHTuJAhPDn6NcAAAAJ&#10;AQAADwAAAGRycy9kb3ducmV2LnhtbE2PwU7DMAyG70h7h8hIXBBL2qnTVppOExIHjmyTuGaNaQuN&#10;UzXpOvb0GO0wjv796ffnYnN2nTjhEFpPGpK5AoFUedtSreGwf31agQjRkDWdJ9TwgwE25eyuMLn1&#10;E73jaRdrwSUUcqOhibHPpQxVg86Eue+RePfpB2cij0Mt7WAmLnedTJVaSmda4guN6fGlwep7NzoN&#10;GMYsUdu1qw9vl+nxI718Tf1e64f7RD2DiHiONxj+9FkdSnY6+pFsEJ2GbJFmjGpYqDUIBpbpioPj&#10;NZBlIf9/UP4CUEsDBBQAAAAIAIdO4kD/Uh1R2QEAAJQDAAAOAAAAZHJzL2Uyb0RvYy54bWytU0uO&#10;EzEQ3SNxB8t70p2IiZhWOrNIGDYIIgEHqNjubkv+yWXSyY4d4gzsWHIHuM1IcAvKTiYDMxuE6IW7&#10;7Kp6Ve+5vLjaW8N2KqL2ruXTSc2ZcsJL7fqWv3t7/eQZZ5jASTDeqZYfFPKr5eNHizE0auYHb6SK&#10;jEAcNmNo+ZBSaKoKxaAs4MQH5cjZ+Wgh0Tb2lYwwEro11ayu59XoowzRC4VIp+ujky8LftcpkV53&#10;HarETMupt1TWWNZtXqvlApo+Qhi0OLUB/9CFBe2o6BlqDQnY+6gfQFktokffpYnwtvJdp4UqHIjN&#10;tL7H5s0AQRUuJA6Gs0z4/2DFq90mMi1bPuPMgaUr+vHx688Pn24+f7/59oU9zQqNARsKXLlNPO0w&#10;bGKmu++izX8iwvZF1cNZVbVPTNDhvL6c16S9uHVVd3khYnqhvGXZaDmmCLof0so7R1fn47SICruX&#10;mKgyJd4m5KLGsbHllxezCwIHGp7OQCLTBqKDri+56I2W19qYnIGx365MZDvI41C+zI9w/wjLRdaA&#10;wzGuuI6DMiiQz51k6RBIKEcTzXMLVknOjKIHkC0ChCaBNn8TSaWNow6yxEdRs7X18lC0Lud09aXH&#10;05jm2fp9X7LvHtPy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ITw5+jXAAAACQEAAA8AAAAAAAAA&#10;AQAgAAAAIgAAAGRycy9kb3ducmV2LnhtbFBLAQIUABQAAAAIAIdO4kD/Uh1R2QEAAJQDAAAOAAAA&#10;AAAAAAEAIAAAACY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6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384" w:type="dxa"/>
          </w:tcPr>
          <w:p>
            <w:pPr>
              <w:spacing w:after="0"/>
              <w:jc w:val="center"/>
              <w:rPr>
                <w:rFonts w:ascii="宋体" w:hAnsi="宋体" w:eastAsia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2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spacing w:after="0"/>
              <w:rPr>
                <w:rFonts w:eastAsiaTheme="minorEastAsia"/>
                <w:kern w:val="2"/>
                <w:sz w:val="28"/>
                <w:szCs w:val="28"/>
              </w:rPr>
            </w:pPr>
            <w:r>
              <w:rPr>
                <w:rFonts w:hint="eastAsia" w:eastAsiaTheme="minorEastAsia"/>
                <w:kern w:val="2"/>
                <w:sz w:val="28"/>
                <w:szCs w:val="28"/>
              </w:rPr>
              <w:t>数学 6年级下册第4单元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4" w:type="dxa"/>
          </w:tcPr>
          <w:p>
            <w:pPr>
              <w:spacing w:after="0"/>
              <w:jc w:val="center"/>
              <w:rPr>
                <w:rFonts w:ascii="宋体" w:hAnsi="宋体" w:eastAsia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2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spacing w:after="0"/>
              <w:ind w:firstLine="280" w:firstLineChars="100"/>
              <w:rPr>
                <w:rFonts w:eastAsiaTheme="minorEastAsia"/>
                <w:kern w:val="2"/>
                <w:sz w:val="28"/>
                <w:szCs w:val="28"/>
              </w:rPr>
            </w:pPr>
            <w:bookmarkStart w:id="0" w:name="_Hlk1975742"/>
            <w:r>
              <w:rPr>
                <w:rFonts w:hint="eastAsia" w:eastAsiaTheme="minorEastAsia"/>
                <w:kern w:val="2"/>
                <w:sz w:val="28"/>
                <w:szCs w:val="28"/>
              </w:rPr>
              <w:t>第</w:t>
            </w:r>
            <w:r>
              <w:rPr>
                <w:rFonts w:eastAsiaTheme="minorEastAsia"/>
                <w:kern w:val="2"/>
                <w:sz w:val="28"/>
                <w:szCs w:val="28"/>
              </w:rPr>
              <w:t>5课时</w:t>
            </w:r>
            <w:r>
              <w:rPr>
                <w:rFonts w:hint="eastAsia" w:eastAsiaTheme="minorEastAsia"/>
                <w:kern w:val="2"/>
                <w:sz w:val="28"/>
                <w:szCs w:val="28"/>
              </w:rPr>
              <w:t xml:space="preserve"> 反比例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384" w:type="dxa"/>
          </w:tcPr>
          <w:p>
            <w:pPr>
              <w:spacing w:after="0"/>
              <w:jc w:val="center"/>
              <w:rPr>
                <w:rFonts w:ascii="宋体" w:hAnsi="宋体" w:eastAsia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2"/>
                <w:sz w:val="28"/>
                <w:szCs w:val="28"/>
              </w:rPr>
              <w:t>温</w:t>
            </w:r>
          </w:p>
          <w:p>
            <w:pPr>
              <w:spacing w:after="0"/>
              <w:jc w:val="center"/>
              <w:rPr>
                <w:rFonts w:ascii="宋体" w:hAnsi="宋体" w:eastAsia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2"/>
                <w:sz w:val="28"/>
                <w:szCs w:val="28"/>
              </w:rPr>
              <w:t>故</w:t>
            </w:r>
          </w:p>
          <w:p>
            <w:pPr>
              <w:spacing w:after="0"/>
              <w:jc w:val="center"/>
              <w:rPr>
                <w:rFonts w:ascii="宋体" w:hAnsi="宋体" w:eastAsia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2"/>
                <w:sz w:val="28"/>
                <w:szCs w:val="28"/>
              </w:rPr>
              <w:t>知</w:t>
            </w:r>
          </w:p>
          <w:p>
            <w:pPr>
              <w:spacing w:after="0"/>
              <w:jc w:val="center"/>
              <w:rPr>
                <w:rFonts w:ascii="宋体" w:hAnsi="宋体" w:eastAsia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2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tbl>
            <w:tblPr>
              <w:tblStyle w:val="5"/>
              <w:tblpPr w:leftFromText="180" w:rightFromText="180" w:vertAnchor="text" w:horzAnchor="margin" w:tblpY="-1065"/>
              <w:tblOverlap w:val="never"/>
              <w:tblW w:w="414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85"/>
              <w:gridCol w:w="764"/>
              <w:gridCol w:w="764"/>
              <w:gridCol w:w="764"/>
              <w:gridCol w:w="76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85" w:type="dxa"/>
                  <w:vAlign w:val="center"/>
                </w:tcPr>
                <w:p>
                  <w:pPr>
                    <w:pStyle w:val="2"/>
                    <w:snapToGrid w:val="0"/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数量/本</w:t>
                  </w:r>
                </w:p>
              </w:tc>
              <w:tc>
                <w:tcPr>
                  <w:tcW w:w="764" w:type="dxa"/>
                  <w:vAlign w:val="center"/>
                </w:tcPr>
                <w:p>
                  <w:pPr>
                    <w:pStyle w:val="2"/>
                    <w:snapToGrid w:val="0"/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64" w:type="dxa"/>
                  <w:vAlign w:val="center"/>
                </w:tcPr>
                <w:p>
                  <w:pPr>
                    <w:pStyle w:val="2"/>
                    <w:snapToGrid w:val="0"/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764" w:type="dxa"/>
                  <w:vAlign w:val="center"/>
                </w:tcPr>
                <w:p>
                  <w:pPr>
                    <w:pStyle w:val="2"/>
                    <w:snapToGrid w:val="0"/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764" w:type="dxa"/>
                  <w:vAlign w:val="center"/>
                </w:tcPr>
                <w:p>
                  <w:pPr>
                    <w:pStyle w:val="2"/>
                    <w:snapToGrid w:val="0"/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85" w:type="dxa"/>
                  <w:vAlign w:val="center"/>
                </w:tcPr>
                <w:p>
                  <w:pPr>
                    <w:pStyle w:val="2"/>
                    <w:snapToGrid w:val="0"/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总价/元</w:t>
                  </w:r>
                </w:p>
              </w:tc>
              <w:tc>
                <w:tcPr>
                  <w:tcW w:w="764" w:type="dxa"/>
                  <w:vAlign w:val="center"/>
                </w:tcPr>
                <w:p>
                  <w:pPr>
                    <w:pStyle w:val="2"/>
                    <w:snapToGrid w:val="0"/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0.80</w:t>
                  </w:r>
                </w:p>
              </w:tc>
              <w:tc>
                <w:tcPr>
                  <w:tcW w:w="764" w:type="dxa"/>
                  <w:vAlign w:val="center"/>
                </w:tcPr>
                <w:p>
                  <w:pPr>
                    <w:pStyle w:val="2"/>
                    <w:snapToGrid w:val="0"/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1.60</w:t>
                  </w:r>
                </w:p>
              </w:tc>
              <w:tc>
                <w:tcPr>
                  <w:tcW w:w="764" w:type="dxa"/>
                  <w:vAlign w:val="center"/>
                </w:tcPr>
                <w:p>
                  <w:pPr>
                    <w:pStyle w:val="2"/>
                    <w:snapToGrid w:val="0"/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3.20</w:t>
                  </w:r>
                </w:p>
              </w:tc>
              <w:tc>
                <w:tcPr>
                  <w:tcW w:w="764" w:type="dxa"/>
                  <w:vAlign w:val="center"/>
                </w:tcPr>
                <w:p>
                  <w:pPr>
                    <w:pStyle w:val="2"/>
                    <w:snapToGrid w:val="0"/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4.80</w:t>
                  </w:r>
                </w:p>
              </w:tc>
            </w:tr>
          </w:tbl>
          <w:p>
            <w:pPr>
              <w:pStyle w:val="2"/>
              <w:snapToGrid w:val="0"/>
              <w:spacing w:line="360" w:lineRule="auto"/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drawing>
                <wp:inline distT="0" distB="0" distL="0" distR="0">
                  <wp:extent cx="1057275" cy="790575"/>
                  <wp:effectExtent l="19050" t="0" r="9525" b="0"/>
                  <wp:docPr id="1" name="图片 6" descr="C:\Users\Administrator\Desktop\数学6年级下册（新）\数学6年级下册第4单元《比例》\第4单元\第5课时反比例\20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6" descr="C:\Users\Administrator\Desktop\数学6年级下册（新）\数学6年级下册第4单元《比例》\第4单元\第5课时反比例\20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numPr>
                <w:ilvl w:val="0"/>
                <w:numId w:val="1"/>
              </w:numPr>
              <w:snapToGrid w:val="0"/>
              <w:spacing w:line="360" w:lineRule="auto"/>
              <w:rPr>
                <w:rFonts w:hAnsi="宋体" w:cs="Times New Roman"/>
              </w:rPr>
            </w:pPr>
            <w:r>
              <w:rPr>
                <w:rFonts w:hAnsi="宋体" w:cs="Times New Roman"/>
              </w:rPr>
              <w:t>下面两种量是否成正比例关系？为什么？</w:t>
            </w:r>
          </w:p>
          <w:p>
            <w:pPr>
              <w:pStyle w:val="2"/>
              <w:snapToGrid w:val="0"/>
              <w:spacing w:line="360" w:lineRule="auto"/>
              <w:ind w:left="360"/>
              <w:rPr>
                <w:rFonts w:hAnsi="宋体" w:cs="Times New Roman"/>
              </w:rPr>
            </w:pPr>
          </w:p>
          <w:p>
            <w:pPr>
              <w:pStyle w:val="2"/>
              <w:snapToGrid w:val="0"/>
              <w:spacing w:line="360" w:lineRule="auto"/>
              <w:rPr>
                <w:rFonts w:hAnsi="宋体" w:cs="Times New Roman"/>
              </w:rPr>
            </w:pPr>
            <w:r>
              <w:rPr>
                <w:rFonts w:hAnsi="宋体" w:cs="Times New Roman"/>
              </w:rPr>
              <w:t>2．成正比例的量有什么特征？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384" w:type="dxa"/>
          </w:tcPr>
          <w:p>
            <w:pPr>
              <w:pStyle w:val="7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</w:tc>
        <w:tc>
          <w:tcPr>
            <w:tcW w:w="8363" w:type="dxa"/>
          </w:tcPr>
          <w:p>
            <w:pPr>
              <w:spacing w:after="0"/>
              <w:rPr>
                <w:rFonts w:eastAsiaTheme="minorEastAsia"/>
                <w:kern w:val="2"/>
                <w:sz w:val="21"/>
                <w:szCs w:val="21"/>
              </w:rPr>
            </w:pPr>
            <w:r>
              <w:rPr>
                <w:rFonts w:hint="eastAsia" w:eastAsiaTheme="minorEastAsia"/>
                <w:kern w:val="2"/>
                <w:sz w:val="21"/>
                <w:szCs w:val="21"/>
              </w:rPr>
              <w:t>例题2.把相同体积的水倒入底面积不同的杯子。杯子的底面积与水的高度的变化情况如下表：</w:t>
            </w:r>
          </w:p>
          <w:tbl>
            <w:tblPr>
              <w:tblStyle w:val="6"/>
              <w:tblW w:w="371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56"/>
              <w:gridCol w:w="446"/>
              <w:gridCol w:w="446"/>
              <w:gridCol w:w="446"/>
              <w:gridCol w:w="446"/>
              <w:gridCol w:w="446"/>
              <w:gridCol w:w="42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0" w:hRule="atLeast"/>
              </w:trPr>
              <w:tc>
                <w:tcPr>
                  <w:tcW w:w="1056" w:type="dxa"/>
                </w:tcPr>
                <w:p>
                  <w:pPr>
                    <w:spacing w:after="0"/>
                    <w:rPr>
                      <w:rFonts w:eastAsiaTheme="minorEastAsia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eastAsiaTheme="minorEastAsia"/>
                      <w:kern w:val="2"/>
                      <w:sz w:val="21"/>
                      <w:szCs w:val="21"/>
                    </w:rPr>
                    <w:t>底面积</w:t>
                  </w:r>
                </w:p>
              </w:tc>
              <w:tc>
                <w:tcPr>
                  <w:tcW w:w="446" w:type="dxa"/>
                </w:tcPr>
                <w:p>
                  <w:pPr>
                    <w:spacing w:after="0"/>
                    <w:rPr>
                      <w:rFonts w:eastAsiaTheme="minorEastAsia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eastAsiaTheme="minorEastAsia"/>
                      <w:kern w:val="2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446" w:type="dxa"/>
                </w:tcPr>
                <w:p>
                  <w:pPr>
                    <w:spacing w:after="0"/>
                    <w:rPr>
                      <w:rFonts w:eastAsiaTheme="minorEastAsia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eastAsiaTheme="minorEastAsia"/>
                      <w:kern w:val="2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446" w:type="dxa"/>
                </w:tcPr>
                <w:p>
                  <w:pPr>
                    <w:spacing w:after="0"/>
                    <w:rPr>
                      <w:rFonts w:eastAsiaTheme="minorEastAsia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eastAsiaTheme="minorEastAsia"/>
                      <w:kern w:val="2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446" w:type="dxa"/>
                </w:tcPr>
                <w:p>
                  <w:pPr>
                    <w:spacing w:after="0"/>
                    <w:rPr>
                      <w:rFonts w:eastAsiaTheme="minorEastAsia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eastAsiaTheme="minorEastAsia"/>
                      <w:kern w:val="2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446" w:type="dxa"/>
                </w:tcPr>
                <w:p>
                  <w:pPr>
                    <w:spacing w:after="0"/>
                    <w:rPr>
                      <w:rFonts w:eastAsiaTheme="minorEastAsia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eastAsiaTheme="minorEastAsia"/>
                      <w:kern w:val="2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426" w:type="dxa"/>
                </w:tcPr>
                <w:p>
                  <w:pPr>
                    <w:spacing w:after="0"/>
                    <w:rPr>
                      <w:rFonts w:eastAsiaTheme="minorEastAsia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eastAsiaTheme="minorEastAsia"/>
                      <w:kern w:val="2"/>
                      <w:sz w:val="21"/>
                      <w:szCs w:val="21"/>
                    </w:rPr>
                    <w:t>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4" w:hRule="atLeast"/>
              </w:trPr>
              <w:tc>
                <w:tcPr>
                  <w:tcW w:w="1056" w:type="dxa"/>
                </w:tcPr>
                <w:p>
                  <w:pPr>
                    <w:spacing w:after="0"/>
                    <w:rPr>
                      <w:rFonts w:eastAsiaTheme="minorEastAsia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eastAsiaTheme="minorEastAsia"/>
                      <w:kern w:val="2"/>
                      <w:sz w:val="21"/>
                      <w:szCs w:val="21"/>
                    </w:rPr>
                    <w:t>水的高度</w:t>
                  </w:r>
                </w:p>
              </w:tc>
              <w:tc>
                <w:tcPr>
                  <w:tcW w:w="446" w:type="dxa"/>
                </w:tcPr>
                <w:p>
                  <w:pPr>
                    <w:spacing w:after="0"/>
                    <w:rPr>
                      <w:rFonts w:eastAsiaTheme="minorEastAsia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eastAsiaTheme="minorEastAsia"/>
                      <w:kern w:val="2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446" w:type="dxa"/>
                </w:tcPr>
                <w:p>
                  <w:pPr>
                    <w:spacing w:after="0"/>
                    <w:rPr>
                      <w:rFonts w:eastAsiaTheme="minorEastAsia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eastAsiaTheme="minorEastAsia"/>
                      <w:kern w:val="2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446" w:type="dxa"/>
                </w:tcPr>
                <w:p>
                  <w:pPr>
                    <w:spacing w:after="0"/>
                    <w:rPr>
                      <w:rFonts w:eastAsiaTheme="minorEastAsia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eastAsiaTheme="minorEastAsia"/>
                      <w:kern w:val="2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446" w:type="dxa"/>
                </w:tcPr>
                <w:p>
                  <w:pPr>
                    <w:spacing w:after="0"/>
                    <w:rPr>
                      <w:rFonts w:eastAsiaTheme="minorEastAsia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eastAsiaTheme="minorEastAsia"/>
                      <w:kern w:val="2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446" w:type="dxa"/>
                </w:tcPr>
                <w:p>
                  <w:pPr>
                    <w:spacing w:after="0"/>
                    <w:rPr>
                      <w:rFonts w:eastAsiaTheme="minorEastAsia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eastAsiaTheme="minorEastAsia"/>
                      <w:kern w:val="2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426" w:type="dxa"/>
                </w:tcPr>
                <w:p>
                  <w:pPr>
                    <w:spacing w:after="0"/>
                    <w:rPr>
                      <w:rFonts w:eastAsiaTheme="minorEastAsia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eastAsiaTheme="minorEastAsia"/>
                      <w:kern w:val="2"/>
                      <w:sz w:val="21"/>
                      <w:szCs w:val="21"/>
                    </w:rPr>
                    <w:t>…</w:t>
                  </w:r>
                </w:p>
              </w:tc>
            </w:tr>
          </w:tbl>
          <w:p>
            <w:pPr>
              <w:spacing w:after="0"/>
              <w:rPr>
                <w:rFonts w:eastAsiaTheme="minorEastAsia"/>
                <w:kern w:val="2"/>
                <w:sz w:val="21"/>
                <w:szCs w:val="21"/>
              </w:rPr>
            </w:pPr>
            <w:r>
              <w:rPr>
                <w:rFonts w:hint="eastAsia" w:eastAsiaTheme="minorEastAsia"/>
                <w:kern w:val="2"/>
                <w:sz w:val="21"/>
                <w:szCs w:val="21"/>
              </w:rPr>
              <w:t>观察上表，回答下面的问题：</w:t>
            </w:r>
          </w:p>
          <w:p>
            <w:pPr>
              <w:widowControl w:val="0"/>
              <w:numPr>
                <w:ilvl w:val="0"/>
                <w:numId w:val="2"/>
              </w:numPr>
              <w:adjustRightInd/>
              <w:snapToGrid/>
              <w:spacing w:after="0"/>
              <w:jc w:val="both"/>
              <w:rPr>
                <w:rFonts w:eastAsiaTheme="minorEastAsia"/>
                <w:kern w:val="2"/>
                <w:sz w:val="21"/>
                <w:szCs w:val="21"/>
              </w:rPr>
            </w:pPr>
            <w:r>
              <w:rPr>
                <w:rFonts w:hint="eastAsia" w:eastAsiaTheme="minorEastAsia"/>
                <w:kern w:val="2"/>
                <w:sz w:val="21"/>
                <w:szCs w:val="21"/>
              </w:rPr>
              <w:t>表中有哪两种量？</w:t>
            </w:r>
          </w:p>
          <w:p>
            <w:pPr>
              <w:spacing w:after="0"/>
              <w:ind w:left="720"/>
              <w:rPr>
                <w:rFonts w:eastAsiaTheme="minorEastAsia"/>
                <w:kern w:val="2"/>
                <w:sz w:val="21"/>
                <w:szCs w:val="21"/>
              </w:rPr>
            </w:pPr>
          </w:p>
          <w:p>
            <w:pPr>
              <w:widowControl w:val="0"/>
              <w:numPr>
                <w:ilvl w:val="0"/>
                <w:numId w:val="2"/>
              </w:numPr>
              <w:adjustRightInd/>
              <w:snapToGrid/>
              <w:spacing w:after="0"/>
              <w:jc w:val="both"/>
              <w:rPr>
                <w:rFonts w:eastAsiaTheme="minorEastAsia"/>
                <w:kern w:val="2"/>
                <w:sz w:val="21"/>
                <w:szCs w:val="21"/>
              </w:rPr>
            </w:pPr>
            <w:r>
              <w:rPr>
                <w:rFonts w:hint="eastAsia" w:eastAsiaTheme="minorEastAsia"/>
                <w:kern w:val="2"/>
                <w:sz w:val="21"/>
                <w:szCs w:val="21"/>
              </w:rPr>
              <w:t>水的高度是怎样随着杯子底面积的大小变化而变化的？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pStyle w:val="2"/>
              <w:snapToGrid w:val="0"/>
              <w:spacing w:line="360" w:lineRule="auto"/>
              <w:ind w:firstLine="840" w:firstLineChars="4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黑体" w:cs="Times New Roman"/>
              </w:rPr>
              <w:t>正反比例顺口溜</w:t>
            </w:r>
          </w:p>
          <w:p>
            <w:pPr>
              <w:pStyle w:val="2"/>
              <w:snapToGrid w:val="0"/>
              <w:spacing w:line="360" w:lineRule="auto"/>
              <w:ind w:firstLine="420" w:firstLineChars="200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比例有正反，判断是关键。</w:t>
            </w:r>
          </w:p>
          <w:p>
            <w:pPr>
              <w:pStyle w:val="2"/>
              <w:snapToGrid w:val="0"/>
              <w:spacing w:line="360" w:lineRule="auto"/>
              <w:ind w:firstLine="420" w:firstLineChars="200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分清三种量，关系式列全。</w:t>
            </w:r>
          </w:p>
          <w:p>
            <w:pPr>
              <w:pStyle w:val="2"/>
              <w:snapToGrid w:val="0"/>
              <w:spacing w:line="360" w:lineRule="auto"/>
              <w:ind w:firstLine="420" w:firstLineChars="200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正比商一定，反比积不变。</w:t>
            </w:r>
          </w:p>
          <w:p>
            <w:pPr>
              <w:pStyle w:val="2"/>
              <w:snapToGrid w:val="0"/>
              <w:spacing w:line="360" w:lineRule="auto"/>
              <w:ind w:firstLine="420" w:firstLineChars="200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商积不一定，不成正与反。</w:t>
            </w:r>
          </w:p>
          <w:p>
            <w:pPr>
              <w:spacing w:after="0" w:line="400" w:lineRule="exact"/>
              <w:ind w:firstLine="420" w:firstLineChars="200"/>
              <w:rPr>
                <w:rFonts w:ascii="宋体" w:hAnsi="宋体" w:eastAsiaTheme="minorEastAsia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kern w:val="2"/>
                <w:sz w:val="21"/>
              </w:rPr>
              <w:t>等式非乘除，同比例无关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7"/>
              <w:ind w:firstLine="0" w:firstLineChars="0"/>
              <w:rPr>
                <w:sz w:val="28"/>
                <w:szCs w:val="28"/>
              </w:rPr>
            </w:pPr>
          </w:p>
        </w:tc>
      </w:tr>
    </w:tbl>
    <w:p>
      <w:pPr>
        <w:ind w:firstLine="1400" w:firstLineChars="500"/>
        <w:rPr>
          <w:rFonts w:ascii="宋体" w:hAnsi="宋体" w:eastAsia="宋体"/>
          <w:sz w:val="28"/>
          <w:szCs w:val="28"/>
        </w:rPr>
      </w:pP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827B7"/>
    <w:multiLevelType w:val="multilevel"/>
    <w:tmpl w:val="3F2827B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29C08A0"/>
    <w:multiLevelType w:val="multilevel"/>
    <w:tmpl w:val="729C08A0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2A0668"/>
    <w:rsid w:val="00315D77"/>
    <w:rsid w:val="00323B43"/>
    <w:rsid w:val="003D37D8"/>
    <w:rsid w:val="00426133"/>
    <w:rsid w:val="004358AB"/>
    <w:rsid w:val="00504AEE"/>
    <w:rsid w:val="008B7726"/>
    <w:rsid w:val="00B2110B"/>
    <w:rsid w:val="00B43345"/>
    <w:rsid w:val="00B66961"/>
    <w:rsid w:val="00D31D50"/>
    <w:rsid w:val="00D4690E"/>
    <w:rsid w:val="00D55439"/>
    <w:rsid w:val="00D56F52"/>
    <w:rsid w:val="00E61DCD"/>
    <w:rsid w:val="00FE69C6"/>
    <w:rsid w:val="38C1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 w:cs="Courier New"/>
      <w:kern w:val="2"/>
      <w:sz w:val="21"/>
      <w:szCs w:val="21"/>
    </w:rPr>
  </w:style>
  <w:style w:type="paragraph" w:styleId="3">
    <w:name w:val="Balloon Text"/>
    <w:basedOn w:val="1"/>
    <w:link w:val="9"/>
    <w:semiHidden/>
    <w:unhideWhenUsed/>
    <w:uiPriority w:val="99"/>
    <w:pPr>
      <w:spacing w:after="0"/>
    </w:pPr>
    <w:rPr>
      <w:sz w:val="18"/>
      <w:szCs w:val="18"/>
    </w:rPr>
  </w:style>
  <w:style w:type="table" w:styleId="6">
    <w:name w:val="Table Grid"/>
    <w:basedOn w:val="5"/>
    <w:qFormat/>
    <w:uiPriority w:val="39"/>
    <w:pPr>
      <w:spacing w:after="0" w:line="240" w:lineRule="auto"/>
    </w:pPr>
    <w:rPr>
      <w:rFonts w:eastAsiaTheme="minorEastAsia"/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Theme="minorHAnsi" w:hAnsiTheme="minorHAnsi" w:eastAsiaTheme="minorEastAsia"/>
      <w:kern w:val="2"/>
      <w:sz w:val="21"/>
    </w:rPr>
  </w:style>
  <w:style w:type="character" w:customStyle="1" w:styleId="8">
    <w:name w:val="纯文本 Char"/>
    <w:basedOn w:val="4"/>
    <w:link w:val="2"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9">
    <w:name w:val="批注框文本 Char"/>
    <w:basedOn w:val="4"/>
    <w:link w:val="3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</Words>
  <Characters>661</Characters>
  <Lines>5</Lines>
  <Paragraphs>1</Paragraphs>
  <TotalTime>30</TotalTime>
  <ScaleCrop>false</ScaleCrop>
  <LinksUpToDate>false</LinksUpToDate>
  <CharactersWithSpaces>775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森子</dc:creator>
  <cp:lastModifiedBy>Bon chien</cp:lastModifiedBy>
  <dcterms:modified xsi:type="dcterms:W3CDTF">2020-04-05T10:57:23Z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