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drawing>
          <wp:inline distT="0" distB="0" distL="0" distR="0">
            <wp:extent cx="1273175" cy="360680"/>
            <wp:effectExtent l="0" t="0" r="6985" b="5080"/>
            <wp:docPr id="3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28"/>
          <w:szCs w:val="28"/>
        </w:rPr>
        <w:t xml:space="preserve">          《在线课堂》学习单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班级：             姓名：</w:t>
      </w:r>
    </w:p>
    <w:tbl>
      <w:tblPr>
        <w:tblStyle w:val="5"/>
        <w:tblpPr w:leftFromText="180" w:rightFromText="180" w:vertAnchor="text" w:horzAnchor="margin" w:tblpY="35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0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40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第四单元小数的意义和性质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80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40" w:type="dxa"/>
          </w:tcPr>
          <w:p>
            <w:pPr>
              <w:rPr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kern w:val="0"/>
                <w:sz w:val="24"/>
                <w:szCs w:val="24"/>
              </w:rPr>
              <w:t>小数的大小比较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380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40" w:type="dxa"/>
          </w:tcPr>
          <w:p>
            <w:pPr>
              <w:spacing w:line="4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比较下面每组中两个数的大小。</w:t>
            </w:r>
          </w:p>
          <w:p>
            <w:pPr>
              <w:spacing w:line="4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999　　　　　6124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6214　　　　　832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837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1380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</w:tc>
        <w:tc>
          <w:tcPr>
            <w:tcW w:w="8340" w:type="dxa"/>
          </w:tcPr>
          <w:p>
            <w:pPr>
              <w:spacing w:line="4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1236980" cy="1069340"/>
                  <wp:effectExtent l="0" t="0" r="12700" b="12700"/>
                  <wp:docPr id="120" name="US188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US188.eps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320" cy="106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4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右表是四名同学的跳远成绩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你能给他们排出名次吗</w:t>
            </w:r>
            <w:r>
              <w:rPr>
                <w:rFonts w:ascii="方正书宋_GBK" w:hAnsi="方正书宋_GBK"/>
                <w:sz w:val="22"/>
                <w:szCs w:val="22"/>
              </w:rPr>
              <w:t>?</w:t>
            </w:r>
          </w:p>
          <w:p>
            <w:pPr>
              <w:spacing w:line="4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分析与解答</w:t>
            </w:r>
            <w:r>
              <w:rPr>
                <w:rFonts w:ascii="方正书宋_GBK" w:hAnsi="方正书宋_GBK"/>
                <w:sz w:val="22"/>
                <w:szCs w:val="22"/>
              </w:rPr>
              <w:t>: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先比较整数部分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其中小明的整数部分是</w:t>
            </w:r>
            <w:r>
              <w:rPr>
                <w:sz w:val="22"/>
                <w:szCs w:val="22"/>
              </w:rPr>
              <w:t>3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所以跳得最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);</w:t>
            </w:r>
            <w:r>
              <w:rPr>
                <w:rFonts w:hint="eastAsia"/>
                <w:sz w:val="22"/>
                <w:szCs w:val="22"/>
              </w:rPr>
              <w:t>其次比较小红、小莉和小军所跳距离的小数部分的十分位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其中</w:t>
            </w:r>
            <w:r>
              <w:rPr>
                <w:sz w:val="22"/>
                <w:szCs w:val="22"/>
              </w:rPr>
              <w:t>2.93</w:t>
            </w:r>
            <w:r>
              <w:rPr>
                <w:rFonts w:hint="eastAsia"/>
                <w:sz w:val="22"/>
                <w:szCs w:val="22"/>
              </w:rPr>
              <w:t>的十分位是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),</w:t>
            </w:r>
            <w:r>
              <w:rPr>
                <w:rFonts w:hint="eastAsia"/>
                <w:sz w:val="22"/>
                <w:szCs w:val="22"/>
              </w:rPr>
              <w:t>因此小军排第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),</w:t>
            </w:r>
            <w:r>
              <w:rPr>
                <w:rFonts w:hint="eastAsia"/>
                <w:sz w:val="22"/>
                <w:szCs w:val="22"/>
              </w:rPr>
              <w:t>然后比较小红和小莉所跳距离的百分位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其中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&gt;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),</w:t>
            </w:r>
            <w:r>
              <w:rPr>
                <w:rFonts w:hint="eastAsia"/>
                <w:sz w:val="22"/>
                <w:szCs w:val="22"/>
              </w:rPr>
              <w:t>也就是说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排第三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因此以上四人的名次是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>通过预习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我知道了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比较两个小数的大小时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先比较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部分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整数部分大的那个数就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),</w:t>
            </w:r>
            <w:r>
              <w:rPr>
                <w:rFonts w:hint="eastAsia"/>
                <w:sz w:val="22"/>
                <w:szCs w:val="22"/>
              </w:rPr>
              <w:t>整数部分相同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就比较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位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十分位大的那个数就大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十分位相同就比较</w:t>
            </w:r>
            <w:r>
              <w:rPr>
                <w:rFonts w:ascii="方正书宋_GBK" w:hAnsi="方正书宋_GBK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</w:t>
            </w:r>
            <w:r>
              <w:rPr>
                <w:rFonts w:ascii="方正书宋_GBK" w:hAnsi="方正书宋_GBK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位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百分位大的那个数就大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以此类推</w:t>
            </w:r>
            <w:r>
              <w:rPr>
                <w:rFonts w:ascii="方正书宋_GBK" w:hAnsi="方正书宋_GBK"/>
                <w:sz w:val="22"/>
                <w:szCs w:val="22"/>
              </w:rPr>
              <w:t>,</w:t>
            </w:r>
            <w:r>
              <w:rPr>
                <w:rFonts w:hint="eastAsia"/>
                <w:sz w:val="22"/>
                <w:szCs w:val="22"/>
              </w:rPr>
              <w:t>直到比出大小为止。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380" w:type="dxa"/>
          </w:tcPr>
          <w:p>
            <w:pPr>
              <w:pStyle w:val="6"/>
              <w:spacing w:line="12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6"/>
              <w:spacing w:line="12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6"/>
              <w:spacing w:line="12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6"/>
              <w:spacing w:line="120" w:lineRule="auto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40" w:type="dxa"/>
          </w:tcPr>
          <w:p>
            <w:pPr>
              <w:spacing w:line="4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>比较下面每组数中两个数的大小。</w:t>
            </w:r>
          </w:p>
          <w:p>
            <w:pPr>
              <w:spacing w:line="4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88595" cy="188595"/>
                  <wp:effectExtent l="0" t="0" r="9525" b="9525"/>
                  <wp:docPr id="123" name="Y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Y.EP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" cy="1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2.6</w:t>
            </w:r>
            <w:r>
              <w:rPr>
                <w:rFonts w:hint="eastAsia"/>
                <w:sz w:val="22"/>
                <w:szCs w:val="22"/>
              </w:rPr>
              <w:t>元</w:t>
            </w:r>
            <w:r>
              <w:rPr>
                <w:sz w:val="22"/>
                <w:szCs w:val="22"/>
              </w:rPr>
              <w:t>　　　　　　　　　6.35</w:t>
            </w:r>
            <w:r>
              <w:rPr>
                <w:rFonts w:hint="eastAsia"/>
                <w:sz w:val="22"/>
                <w:szCs w:val="22"/>
              </w:rPr>
              <w:t>米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88595" cy="188595"/>
                  <wp:effectExtent l="0" t="0" r="9525" b="9525"/>
                  <wp:docPr id="124" name="Y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Y.EP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" cy="1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6.53</w:t>
            </w:r>
            <w:r>
              <w:rPr>
                <w:rFonts w:hint="eastAsia"/>
                <w:sz w:val="22"/>
                <w:szCs w:val="22"/>
              </w:rPr>
              <w:t>米</w:t>
            </w:r>
          </w:p>
          <w:p>
            <w:pPr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4.723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88595" cy="188595"/>
                  <wp:effectExtent l="0" t="0" r="9525" b="9525"/>
                  <wp:docPr id="125" name="Y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Y.EP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" cy="1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4.79</w:t>
            </w:r>
            <w:r>
              <w:rPr>
                <w:rFonts w:hint="eastAsia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0.458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188595" cy="188595"/>
                  <wp:effectExtent l="0" t="0" r="9525" b="9525"/>
                  <wp:docPr id="126" name="Y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Y.EPS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00" cy="1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80" w:type="dxa"/>
          </w:tcPr>
          <w:p>
            <w:pPr>
              <w:pStyle w:val="6"/>
              <w:ind w:firstLine="0" w:firstLineChars="0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说句心里话</w:t>
            </w:r>
          </w:p>
        </w:tc>
        <w:tc>
          <w:tcPr>
            <w:tcW w:w="8340" w:type="dxa"/>
          </w:tcPr>
          <w:p>
            <w:pPr>
              <w:pStyle w:val="6"/>
              <w:ind w:firstLine="0" w:firstLineChars="0"/>
              <w:rPr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17414"/>
    <w:rsid w:val="6D535020"/>
    <w:rsid w:val="6E51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2020-03-28T11:34:00Z</dcterms:created>
  <dc:creator>Bon chien</dc:creator>
  <cp:lastModifiedBy>Bon chien</cp:lastModifiedBy>
  <dcterms:modified xsi:type="dcterms:W3CDTF">2020-03-28T11:35:16Z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