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49" w:rsidRDefault="00D0277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noProof/>
          <w:sz w:val="20"/>
        </w:rPr>
        <w:drawing>
          <wp:inline distT="0" distB="0" distL="0" distR="0">
            <wp:extent cx="1315085" cy="374650"/>
            <wp:effectExtent l="0" t="0" r="0" b="0"/>
            <wp:docPr id="9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37528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b/>
          <w:sz w:val="32"/>
          <w:szCs w:val="32"/>
        </w:rPr>
        <w:t xml:space="preserve">          </w:t>
      </w:r>
      <w:r>
        <w:rPr>
          <w:rFonts w:ascii="黑体" w:eastAsia="黑体" w:hAnsi="黑体"/>
          <w:b/>
          <w:sz w:val="32"/>
          <w:szCs w:val="32"/>
        </w:rPr>
        <w:t>《在线课堂》学习单</w:t>
      </w:r>
    </w:p>
    <w:tbl>
      <w:tblPr>
        <w:tblStyle w:val="aa"/>
        <w:tblpPr w:leftFromText="180" w:rightFromText="180" w:vertAnchor="text" w:horzAnchor="page" w:tblpX="1142" w:tblpY="625"/>
        <w:tblW w:w="9747" w:type="dxa"/>
        <w:tblInd w:w="0" w:type="dxa"/>
        <w:tblLayout w:type="fixed"/>
        <w:tblLook w:val="04A0"/>
      </w:tblPr>
      <w:tblGrid>
        <w:gridCol w:w="1384"/>
        <w:gridCol w:w="8363"/>
      </w:tblGrid>
      <w:tr w:rsidR="00194F49">
        <w:trPr>
          <w:trHeight w:val="408"/>
        </w:trPr>
        <w:tc>
          <w:tcPr>
            <w:tcW w:w="1384" w:type="dxa"/>
            <w:shd w:val="clear" w:color="auto" w:fill="auto"/>
          </w:tcPr>
          <w:p w:rsidR="00194F49" w:rsidRDefault="00D0277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shd w:val="clear" w:color="auto" w:fill="auto"/>
          </w:tcPr>
          <w:p w:rsidR="00194F49" w:rsidRDefault="00D0277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数学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/>
                <w:sz w:val="28"/>
                <w:szCs w:val="28"/>
              </w:rPr>
              <w:t>年级下册第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sz w:val="28"/>
                <w:szCs w:val="28"/>
              </w:rPr>
              <w:t>单元</w:t>
            </w:r>
          </w:p>
        </w:tc>
      </w:tr>
      <w:tr w:rsidR="00194F49">
        <w:trPr>
          <w:trHeight w:val="408"/>
        </w:trPr>
        <w:tc>
          <w:tcPr>
            <w:tcW w:w="1384" w:type="dxa"/>
            <w:shd w:val="clear" w:color="auto" w:fill="auto"/>
          </w:tcPr>
          <w:p w:rsidR="00194F49" w:rsidRDefault="00D0277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shd w:val="clear" w:color="auto" w:fill="auto"/>
          </w:tcPr>
          <w:p w:rsidR="00194F49" w:rsidRDefault="00D0277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Calibri" w:eastAsia="宋体" w:hAnsi="宋体" w:hint="eastAsia"/>
                <w:sz w:val="28"/>
                <w:szCs w:val="28"/>
              </w:rPr>
              <w:t>口算乘法</w:t>
            </w:r>
            <w:r>
              <w:rPr>
                <w:rFonts w:ascii="宋体" w:eastAsia="宋体" w:hAnsi="宋体"/>
                <w:sz w:val="28"/>
                <w:szCs w:val="28"/>
              </w:rPr>
              <w:t>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</w:p>
        </w:tc>
      </w:tr>
      <w:tr w:rsidR="00194F49">
        <w:trPr>
          <w:trHeight w:val="2948"/>
        </w:trPr>
        <w:tc>
          <w:tcPr>
            <w:tcW w:w="1384" w:type="dxa"/>
            <w:shd w:val="clear" w:color="auto" w:fill="auto"/>
          </w:tcPr>
          <w:p w:rsidR="00194F49" w:rsidRDefault="00D0277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温</w:t>
            </w:r>
          </w:p>
          <w:p w:rsidR="00194F49" w:rsidRDefault="00D0277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故</w:t>
            </w:r>
          </w:p>
          <w:p w:rsidR="00194F49" w:rsidRDefault="00D0277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知</w:t>
            </w:r>
          </w:p>
          <w:p w:rsidR="00194F49" w:rsidRDefault="00D0277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shd w:val="clear" w:color="auto" w:fill="auto"/>
          </w:tcPr>
          <w:p w:rsidR="00194F49" w:rsidRPr="00B736EA" w:rsidRDefault="00D02770">
            <w:pPr>
              <w:pStyle w:val="a8"/>
              <w:spacing w:line="360" w:lineRule="auto"/>
            </w:pPr>
            <w:r w:rsidRPr="00B736E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224155</wp:posOffset>
                  </wp:positionV>
                  <wp:extent cx="1133475" cy="904875"/>
                  <wp:effectExtent l="0" t="0" r="952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6EA">
              <w:rPr>
                <w:rFonts w:hint="eastAsia"/>
              </w:rPr>
              <w:t>1</w:t>
            </w:r>
            <w:r w:rsidRPr="00B736EA">
              <w:rPr>
                <w:rFonts w:hint="eastAsia"/>
              </w:rPr>
              <w:t>、</w:t>
            </w:r>
            <w:r w:rsidRPr="00B736EA">
              <w:t>填空题</w:t>
            </w:r>
          </w:p>
          <w:p w:rsidR="00194F49" w:rsidRPr="00B736EA" w:rsidRDefault="00194F49">
            <w:pPr>
              <w:pStyle w:val="a8"/>
              <w:spacing w:line="360" w:lineRule="auto"/>
            </w:pPr>
          </w:p>
          <w:p w:rsidR="00194F49" w:rsidRPr="00B736EA" w:rsidRDefault="00194F49">
            <w:pPr>
              <w:pStyle w:val="a8"/>
              <w:spacing w:line="360" w:lineRule="auto"/>
            </w:pPr>
          </w:p>
          <w:p w:rsidR="00194F49" w:rsidRPr="00B736EA" w:rsidRDefault="00D02770">
            <w:pPr>
              <w:pStyle w:val="a8"/>
              <w:spacing w:line="400" w:lineRule="exact"/>
            </w:pPr>
            <w:r w:rsidRPr="00B736EA">
              <w:rPr>
                <w:rFonts w:hint="eastAsia"/>
              </w:rPr>
              <w:t>2</w:t>
            </w:r>
            <w:r w:rsidRPr="00B736EA">
              <w:rPr>
                <w:rFonts w:hint="eastAsia"/>
              </w:rPr>
              <w:t>、</w:t>
            </w:r>
            <w:r w:rsidRPr="00B736EA">
              <w:t>19×3=</w:t>
            </w:r>
            <w:r w:rsidRPr="00B736EA">
              <w:t xml:space="preserve">　　</w:t>
            </w:r>
            <w:r w:rsidRPr="00B736EA">
              <w:t>15×5=</w:t>
            </w:r>
            <w:r w:rsidRPr="00B736EA">
              <w:t xml:space="preserve">　　</w:t>
            </w:r>
            <w:r w:rsidRPr="00B736EA">
              <w:t>13×6=</w:t>
            </w:r>
          </w:p>
          <w:p w:rsidR="00194F49" w:rsidRPr="00B736EA" w:rsidRDefault="00194F49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94F49">
        <w:trPr>
          <w:trHeight w:val="3608"/>
        </w:trPr>
        <w:tc>
          <w:tcPr>
            <w:tcW w:w="1384" w:type="dxa"/>
            <w:shd w:val="clear" w:color="auto" w:fill="auto"/>
          </w:tcPr>
          <w:p w:rsidR="00194F49" w:rsidRDefault="00194F49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94F49" w:rsidRDefault="00194F49">
            <w:pPr>
              <w:pStyle w:val="af0"/>
              <w:ind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194F49" w:rsidRDefault="00D02770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自</w:t>
            </w:r>
          </w:p>
          <w:p w:rsidR="00194F49" w:rsidRDefault="00D02770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主</w:t>
            </w:r>
          </w:p>
          <w:p w:rsidR="00194F49" w:rsidRDefault="00D02770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攀</w:t>
            </w:r>
          </w:p>
          <w:p w:rsidR="00194F49" w:rsidRDefault="00D02770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登</w:t>
            </w:r>
          </w:p>
          <w:p w:rsidR="00194F49" w:rsidRDefault="00194F49">
            <w:pPr>
              <w:pStyle w:val="af0"/>
              <w:ind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  <w:shd w:val="clear" w:color="auto" w:fill="auto"/>
          </w:tcPr>
          <w:p w:rsidR="00194F49" w:rsidRPr="00B736EA" w:rsidRDefault="00D02770">
            <w:pPr>
              <w:pStyle w:val="a8"/>
              <w:spacing w:line="400" w:lineRule="exact"/>
            </w:pPr>
            <w:r w:rsidRPr="00B736EA">
              <w:t>3</w:t>
            </w:r>
            <w:r w:rsidRPr="00B736EA">
              <w:rPr>
                <w:rFonts w:hint="eastAsia"/>
              </w:rPr>
              <w:t>、口算：</w:t>
            </w:r>
          </w:p>
          <w:p w:rsidR="00194F49" w:rsidRPr="00B736EA" w:rsidRDefault="00D02770" w:rsidP="00B736EA">
            <w:pPr>
              <w:pStyle w:val="a8"/>
              <w:spacing w:line="400" w:lineRule="exact"/>
              <w:ind w:firstLineChars="200" w:firstLine="480"/>
            </w:pPr>
            <w:r w:rsidRPr="00B736EA">
              <w:t>230×4=</w:t>
            </w:r>
            <w:r w:rsidRPr="00B736EA">
              <w:t xml:space="preserve">　　</w:t>
            </w:r>
            <w:r w:rsidRPr="00B736EA">
              <w:t>26×5=</w:t>
            </w:r>
            <w:r w:rsidRPr="00B736EA">
              <w:t xml:space="preserve">　　</w:t>
            </w:r>
            <w:r w:rsidRPr="00B736EA">
              <w:t>250×4=</w:t>
            </w:r>
          </w:p>
          <w:p w:rsidR="00194F49" w:rsidRPr="00B736EA" w:rsidRDefault="00D02770">
            <w:pPr>
              <w:pStyle w:val="a8"/>
              <w:spacing w:line="400" w:lineRule="exact"/>
            </w:pPr>
            <w:r w:rsidRPr="00B736EA">
              <w:t xml:space="preserve">　　</w:t>
            </w:r>
            <w:r w:rsidRPr="00B736EA">
              <w:t>33×4=</w:t>
            </w:r>
            <w:r w:rsidRPr="00B736EA">
              <w:t xml:space="preserve">　　</w:t>
            </w:r>
            <w:r w:rsidRPr="00B736EA">
              <w:t>170×7=</w:t>
            </w:r>
            <w:r w:rsidRPr="00B736EA">
              <w:t xml:space="preserve">　　</w:t>
            </w:r>
            <w:r w:rsidRPr="00B736EA">
              <w:t>27×3=</w:t>
            </w:r>
          </w:p>
          <w:p w:rsidR="00194F49" w:rsidRPr="00B736EA" w:rsidRDefault="00D02770">
            <w:pPr>
              <w:pStyle w:val="a8"/>
              <w:spacing w:line="400" w:lineRule="exact"/>
            </w:pPr>
            <w:r w:rsidRPr="00B736EA">
              <w:rPr>
                <w:rFonts w:hint="eastAsia"/>
              </w:rPr>
              <w:t>4</w:t>
            </w:r>
            <w:r w:rsidRPr="00B736EA">
              <w:rPr>
                <w:rFonts w:hint="eastAsia"/>
              </w:rPr>
              <w:t>、</w:t>
            </w:r>
            <w:r w:rsidRPr="00B736EA">
              <w:t xml:space="preserve"> </w:t>
            </w:r>
            <w:r w:rsidRPr="00B736EA">
              <w:t>计算题</w:t>
            </w:r>
          </w:p>
          <w:p w:rsidR="00194F49" w:rsidRPr="00B736EA" w:rsidRDefault="00D02770">
            <w:pPr>
              <w:pStyle w:val="a8"/>
              <w:spacing w:line="400" w:lineRule="exact"/>
            </w:pPr>
            <w:r w:rsidRPr="00B736EA">
              <w:t xml:space="preserve">　　</w:t>
            </w:r>
            <w:r w:rsidRPr="00B736EA">
              <w:t>32×30=</w:t>
            </w:r>
            <w:r w:rsidRPr="00B736EA">
              <w:t xml:space="preserve">　　</w:t>
            </w:r>
            <w:r w:rsidRPr="00B736EA">
              <w:t>40×15=</w:t>
            </w:r>
            <w:r w:rsidRPr="00B736EA">
              <w:t xml:space="preserve">　　</w:t>
            </w:r>
            <w:r w:rsidRPr="00B736EA">
              <w:t>60×12=</w:t>
            </w:r>
            <w:r w:rsidRPr="00B736EA">
              <w:rPr>
                <w:rFonts w:hint="eastAsia"/>
              </w:rPr>
              <w:t xml:space="preserve">    </w:t>
            </w:r>
            <w:r w:rsidRPr="00B736EA">
              <w:t>23×30=</w:t>
            </w:r>
            <w:r w:rsidRPr="00B736EA">
              <w:t xml:space="preserve">　　</w:t>
            </w:r>
            <w:r w:rsidRPr="00B736EA">
              <w:t>30×50=</w:t>
            </w:r>
          </w:p>
          <w:p w:rsidR="00194F49" w:rsidRPr="00B736EA" w:rsidRDefault="00194F49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  <w:p w:rsidR="00194F49" w:rsidRPr="00B736EA" w:rsidRDefault="00194F49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eastAsia="宋体"/>
                <w:sz w:val="24"/>
                <w:szCs w:val="24"/>
              </w:rPr>
            </w:pPr>
          </w:p>
        </w:tc>
      </w:tr>
      <w:tr w:rsidR="00194F49">
        <w:trPr>
          <w:trHeight w:val="955"/>
        </w:trPr>
        <w:tc>
          <w:tcPr>
            <w:tcW w:w="1384" w:type="dxa"/>
            <w:shd w:val="clear" w:color="auto" w:fill="auto"/>
          </w:tcPr>
          <w:p w:rsidR="00194F49" w:rsidRDefault="00D02770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稳</w:t>
            </w:r>
          </w:p>
          <w:p w:rsidR="00194F49" w:rsidRDefault="00D02770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中</w:t>
            </w:r>
          </w:p>
          <w:p w:rsidR="00194F49" w:rsidRDefault="00D02770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有</w:t>
            </w:r>
          </w:p>
          <w:p w:rsidR="00194F49" w:rsidRDefault="00D02770">
            <w:pPr>
              <w:pStyle w:val="af0"/>
              <w:ind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shd w:val="clear" w:color="auto" w:fill="auto"/>
          </w:tcPr>
          <w:p w:rsidR="00194F49" w:rsidRPr="00B736EA" w:rsidRDefault="00194F4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B736EA" w:rsidRPr="00B736EA" w:rsidRDefault="00B736EA" w:rsidP="00B736EA">
            <w:pPr>
              <w:spacing w:line="303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5、</w:t>
            </w:r>
            <w:r w:rsidRPr="00B736EA">
              <w:rPr>
                <w:rFonts w:ascii="宋体" w:eastAsia="宋体" w:hAnsi="宋体" w:hint="eastAsia"/>
                <w:sz w:val="24"/>
                <w:szCs w:val="24"/>
              </w:rPr>
              <w:t>动脑筋。</w:t>
            </w:r>
          </w:p>
          <w:p w:rsidR="00B736EA" w:rsidRPr="00B736EA" w:rsidRDefault="00B736EA" w:rsidP="00B736EA">
            <w:pPr>
              <w:spacing w:line="303" w:lineRule="exact"/>
              <w:rPr>
                <w:rFonts w:ascii="宋体" w:eastAsia="宋体" w:hAnsi="宋体"/>
                <w:sz w:val="24"/>
                <w:szCs w:val="24"/>
              </w:rPr>
            </w:pPr>
            <w:r w:rsidRPr="00B736EA">
              <w:rPr>
                <w:rFonts w:ascii="宋体" w:eastAsia="宋体" w:hAnsi="宋体"/>
                <w:sz w:val="24"/>
                <w:szCs w:val="24"/>
              </w:rPr>
              <w:t>(　　)×30=900　40×(　　)=2000　80×(　　)=32000　5×(　　)=300</w:t>
            </w:r>
          </w:p>
          <w:p w:rsidR="00194F49" w:rsidRPr="00B736EA" w:rsidRDefault="00194F4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4F49">
        <w:trPr>
          <w:trHeight w:val="699"/>
        </w:trPr>
        <w:tc>
          <w:tcPr>
            <w:tcW w:w="1384" w:type="dxa"/>
            <w:shd w:val="clear" w:color="auto" w:fill="auto"/>
          </w:tcPr>
          <w:p w:rsidR="00194F49" w:rsidRDefault="00D02770">
            <w:pPr>
              <w:pStyle w:val="af0"/>
              <w:ind w:firstLine="0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说句心里话</w:t>
            </w:r>
          </w:p>
        </w:tc>
        <w:tc>
          <w:tcPr>
            <w:tcW w:w="8363" w:type="dxa"/>
            <w:shd w:val="clear" w:color="auto" w:fill="auto"/>
          </w:tcPr>
          <w:p w:rsidR="00194F49" w:rsidRDefault="00194F49">
            <w:pPr>
              <w:pStyle w:val="af0"/>
              <w:ind w:firstLine="0"/>
              <w:rPr>
                <w:sz w:val="28"/>
                <w:szCs w:val="28"/>
              </w:rPr>
            </w:pPr>
          </w:p>
        </w:tc>
      </w:tr>
    </w:tbl>
    <w:p w:rsidR="00194F49" w:rsidRDefault="00D02770">
      <w:pPr>
        <w:ind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班级：</w:t>
      </w:r>
      <w:r>
        <w:rPr>
          <w:rFonts w:ascii="黑体" w:eastAsia="黑体" w:hAnsi="黑体"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sz w:val="28"/>
          <w:szCs w:val="28"/>
        </w:rPr>
        <w:t xml:space="preserve">        </w:t>
      </w:r>
      <w:r>
        <w:rPr>
          <w:rFonts w:ascii="黑体" w:eastAsia="黑体" w:hAnsi="黑体"/>
          <w:sz w:val="28"/>
          <w:szCs w:val="28"/>
        </w:rPr>
        <w:t>姓名：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194F49" w:rsidRDefault="00194F49">
      <w:pPr>
        <w:rPr>
          <w:sz w:val="28"/>
          <w:szCs w:val="28"/>
        </w:rPr>
      </w:pPr>
    </w:p>
    <w:sectPr w:rsidR="00194F49" w:rsidSect="00194F49">
      <w:footerReference w:type="default" r:id="rId9"/>
      <w:pgSz w:w="11906" w:h="16838"/>
      <w:pgMar w:top="851" w:right="1080" w:bottom="709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70" w:rsidRDefault="00D02770" w:rsidP="00194F49">
      <w:r>
        <w:separator/>
      </w:r>
    </w:p>
  </w:endnote>
  <w:endnote w:type="continuationSeparator" w:id="0">
    <w:p w:rsidR="00D02770" w:rsidRDefault="00D02770" w:rsidP="0019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맑은 고딕">
    <w:altName w:val="hakuyoxingshu7000"/>
    <w:charset w:val="00"/>
    <w:family w:val="auto"/>
    <w:pitch w:val="variable"/>
    <w:sig w:usb0="00000000" w:usb1="4000207B" w:usb2="00000000" w:usb3="00000000" w:csb0="FFFFFF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9" w:rsidRDefault="00194F49">
    <w:pPr>
      <w:pStyle w:val="a5"/>
      <w:snapToGrid w:val="0"/>
      <w:jc w:val="center"/>
    </w:pPr>
    <w:r>
      <w:fldChar w:fldCharType="begin"/>
    </w:r>
    <w:r w:rsidR="00D02770">
      <w:instrText>PAGE  \* MERGEFORMAT</w:instrText>
    </w:r>
    <w:r>
      <w:fldChar w:fldCharType="separate"/>
    </w:r>
    <w:r w:rsidR="00B736EA">
      <w:rPr>
        <w:noProof/>
      </w:rPr>
      <w:t>1</w:t>
    </w:r>
    <w:r>
      <w:fldChar w:fldCharType="end"/>
    </w:r>
  </w:p>
  <w:p w:rsidR="00194F49" w:rsidRDefault="00194F49">
    <w:pPr>
      <w:pStyle w:val="a5"/>
      <w:snapToGrid w:val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70" w:rsidRDefault="00D02770" w:rsidP="00194F49">
      <w:r>
        <w:separator/>
      </w:r>
    </w:p>
  </w:footnote>
  <w:footnote w:type="continuationSeparator" w:id="0">
    <w:p w:rsidR="00D02770" w:rsidRDefault="00D02770" w:rsidP="00194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</w:compat>
  <w:rsids>
    <w:rsidRoot w:val="00194F49"/>
    <w:rsid w:val="00194F49"/>
    <w:rsid w:val="00B736EA"/>
    <w:rsid w:val="00D02770"/>
    <w:rsid w:val="72BE31B3"/>
    <w:rsid w:val="753766D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/>
    <w:lsdException w:name="Subtitle" w:uiPriority="16" w:qFormat="1"/>
    <w:lsdException w:name="Strong" w:uiPriority="20" w:qFormat="1"/>
    <w:lsdException w:name="Emphasis" w:uiPriority="18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37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 w:qFormat="1"/>
    <w:lsdException w:name="Table Grid" w:uiPriority="38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94F49"/>
    <w:pPr>
      <w:jc w:val="both"/>
    </w:pPr>
    <w:rPr>
      <w:rFonts w:ascii="等线" w:eastAsia="等线" w:hAnsi="等线"/>
      <w:sz w:val="21"/>
      <w:szCs w:val="21"/>
    </w:rPr>
  </w:style>
  <w:style w:type="paragraph" w:styleId="1">
    <w:name w:val="heading 1"/>
    <w:next w:val="a"/>
    <w:uiPriority w:val="7"/>
    <w:qFormat/>
    <w:rsid w:val="00194F49"/>
    <w:pPr>
      <w:jc w:val="both"/>
      <w:outlineLvl w:val="0"/>
    </w:pPr>
    <w:rPr>
      <w:rFonts w:ascii="等线" w:eastAsia="等线" w:hAnsi="等线"/>
      <w:sz w:val="28"/>
      <w:szCs w:val="28"/>
    </w:rPr>
  </w:style>
  <w:style w:type="paragraph" w:styleId="2">
    <w:name w:val="heading 2"/>
    <w:next w:val="a"/>
    <w:uiPriority w:val="8"/>
    <w:qFormat/>
    <w:rsid w:val="00194F49"/>
    <w:pPr>
      <w:jc w:val="both"/>
      <w:outlineLvl w:val="1"/>
    </w:pPr>
    <w:rPr>
      <w:rFonts w:ascii="等线" w:eastAsia="等线" w:hAnsi="等线"/>
      <w:sz w:val="21"/>
      <w:szCs w:val="21"/>
    </w:rPr>
  </w:style>
  <w:style w:type="paragraph" w:styleId="3">
    <w:name w:val="heading 3"/>
    <w:next w:val="a"/>
    <w:uiPriority w:val="9"/>
    <w:qFormat/>
    <w:rsid w:val="00194F49"/>
    <w:pPr>
      <w:ind w:left="1000" w:hanging="400"/>
      <w:jc w:val="both"/>
      <w:outlineLvl w:val="2"/>
    </w:pPr>
    <w:rPr>
      <w:rFonts w:ascii="等线" w:eastAsia="等线" w:hAnsi="等线"/>
      <w:sz w:val="21"/>
      <w:szCs w:val="21"/>
    </w:rPr>
  </w:style>
  <w:style w:type="paragraph" w:styleId="4">
    <w:name w:val="heading 4"/>
    <w:next w:val="a"/>
    <w:uiPriority w:val="10"/>
    <w:qFormat/>
    <w:rsid w:val="00194F49"/>
    <w:pPr>
      <w:ind w:left="1200" w:hanging="400"/>
      <w:jc w:val="both"/>
      <w:outlineLvl w:val="3"/>
    </w:pPr>
    <w:rPr>
      <w:rFonts w:ascii="等线" w:eastAsia="等线" w:hAnsi="等线"/>
      <w:b/>
      <w:sz w:val="21"/>
      <w:szCs w:val="21"/>
    </w:rPr>
  </w:style>
  <w:style w:type="paragraph" w:styleId="5">
    <w:name w:val="heading 5"/>
    <w:next w:val="a"/>
    <w:uiPriority w:val="11"/>
    <w:qFormat/>
    <w:rsid w:val="00194F49"/>
    <w:pPr>
      <w:ind w:left="1400" w:hanging="400"/>
      <w:jc w:val="both"/>
      <w:outlineLvl w:val="4"/>
    </w:pPr>
    <w:rPr>
      <w:rFonts w:ascii="等线" w:eastAsia="等线" w:hAnsi="等线"/>
      <w:sz w:val="21"/>
      <w:szCs w:val="21"/>
    </w:rPr>
  </w:style>
  <w:style w:type="paragraph" w:styleId="6">
    <w:name w:val="heading 6"/>
    <w:next w:val="a"/>
    <w:uiPriority w:val="12"/>
    <w:qFormat/>
    <w:rsid w:val="00194F49"/>
    <w:pPr>
      <w:ind w:left="1600" w:hanging="400"/>
      <w:jc w:val="both"/>
      <w:outlineLvl w:val="5"/>
    </w:pPr>
    <w:rPr>
      <w:rFonts w:ascii="等线" w:eastAsia="等线" w:hAnsi="等线"/>
      <w:b/>
      <w:sz w:val="21"/>
      <w:szCs w:val="21"/>
    </w:rPr>
  </w:style>
  <w:style w:type="paragraph" w:styleId="7">
    <w:name w:val="heading 7"/>
    <w:next w:val="a"/>
    <w:uiPriority w:val="13"/>
    <w:qFormat/>
    <w:rsid w:val="00194F49"/>
    <w:pPr>
      <w:ind w:left="1800" w:hanging="400"/>
      <w:jc w:val="both"/>
      <w:outlineLvl w:val="6"/>
    </w:pPr>
    <w:rPr>
      <w:rFonts w:ascii="等线" w:eastAsia="等线" w:hAnsi="等线"/>
      <w:sz w:val="21"/>
      <w:szCs w:val="21"/>
    </w:rPr>
  </w:style>
  <w:style w:type="paragraph" w:styleId="8">
    <w:name w:val="heading 8"/>
    <w:next w:val="a"/>
    <w:uiPriority w:val="14"/>
    <w:qFormat/>
    <w:rsid w:val="00194F49"/>
    <w:pPr>
      <w:ind w:left="2000" w:hanging="400"/>
      <w:jc w:val="both"/>
      <w:outlineLvl w:val="7"/>
    </w:pPr>
    <w:rPr>
      <w:rFonts w:ascii="等线" w:eastAsia="等线" w:hAnsi="等线"/>
      <w:sz w:val="21"/>
      <w:szCs w:val="21"/>
    </w:rPr>
  </w:style>
  <w:style w:type="paragraph" w:styleId="9">
    <w:name w:val="heading 9"/>
    <w:next w:val="a"/>
    <w:uiPriority w:val="15"/>
    <w:qFormat/>
    <w:rsid w:val="00194F49"/>
    <w:pPr>
      <w:ind w:left="2200" w:hanging="400"/>
      <w:jc w:val="both"/>
      <w:outlineLvl w:val="8"/>
    </w:pPr>
    <w:rPr>
      <w:rFonts w:ascii="等线" w:eastAsia="等线" w:hAnsi="等线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194F49"/>
    <w:pPr>
      <w:ind w:left="2550"/>
      <w:jc w:val="both"/>
    </w:pPr>
    <w:rPr>
      <w:rFonts w:ascii="等线" w:eastAsia="等线" w:hAnsi="等线"/>
      <w:sz w:val="21"/>
      <w:szCs w:val="21"/>
    </w:rPr>
  </w:style>
  <w:style w:type="paragraph" w:styleId="50">
    <w:name w:val="toc 5"/>
    <w:next w:val="a"/>
    <w:uiPriority w:val="32"/>
    <w:unhideWhenUsed/>
    <w:qFormat/>
    <w:rsid w:val="00194F49"/>
    <w:pPr>
      <w:ind w:left="1700"/>
      <w:jc w:val="both"/>
    </w:pPr>
    <w:rPr>
      <w:rFonts w:ascii="等线" w:eastAsia="等线" w:hAnsi="等线"/>
      <w:sz w:val="21"/>
      <w:szCs w:val="21"/>
    </w:rPr>
  </w:style>
  <w:style w:type="paragraph" w:styleId="30">
    <w:name w:val="toc 3"/>
    <w:next w:val="a"/>
    <w:uiPriority w:val="30"/>
    <w:unhideWhenUsed/>
    <w:qFormat/>
    <w:rsid w:val="00194F49"/>
    <w:pPr>
      <w:ind w:left="850"/>
      <w:jc w:val="both"/>
    </w:pPr>
    <w:rPr>
      <w:rFonts w:ascii="等线" w:eastAsia="等线" w:hAnsi="等线"/>
      <w:sz w:val="21"/>
      <w:szCs w:val="21"/>
    </w:rPr>
  </w:style>
  <w:style w:type="paragraph" w:styleId="a3">
    <w:name w:val="Plain Text"/>
    <w:basedOn w:val="a"/>
    <w:link w:val="Char"/>
    <w:qFormat/>
    <w:rsid w:val="00194F49"/>
    <w:rPr>
      <w:rFonts w:ascii="宋体" w:eastAsia="Courier New" w:hAnsi="宋体"/>
      <w:sz w:val="20"/>
      <w:szCs w:val="20"/>
    </w:rPr>
  </w:style>
  <w:style w:type="paragraph" w:styleId="80">
    <w:name w:val="toc 8"/>
    <w:next w:val="a"/>
    <w:uiPriority w:val="35"/>
    <w:unhideWhenUsed/>
    <w:qFormat/>
    <w:rsid w:val="00194F49"/>
    <w:pPr>
      <w:ind w:left="2975"/>
      <w:jc w:val="both"/>
    </w:pPr>
    <w:rPr>
      <w:rFonts w:ascii="等线" w:eastAsia="等线" w:hAnsi="等线"/>
      <w:sz w:val="21"/>
      <w:szCs w:val="21"/>
    </w:rPr>
  </w:style>
  <w:style w:type="paragraph" w:styleId="a4">
    <w:name w:val="Balloon Text"/>
    <w:basedOn w:val="a"/>
    <w:link w:val="Char0"/>
    <w:semiHidden/>
    <w:unhideWhenUsed/>
    <w:qFormat/>
    <w:rsid w:val="00194F49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194F4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nhideWhenUsed/>
    <w:qFormat/>
    <w:rsid w:val="00194F49"/>
    <w:pPr>
      <w:tabs>
        <w:tab w:val="center" w:pos="4153"/>
        <w:tab w:val="right" w:pos="8306"/>
      </w:tabs>
      <w:jc w:val="center"/>
    </w:pPr>
    <w:rPr>
      <w:rFonts w:ascii="Times New Roman" w:eastAsia="Times New Roman" w:hAnsi="Times New Roman"/>
      <w:b/>
      <w:sz w:val="18"/>
      <w:szCs w:val="18"/>
    </w:rPr>
  </w:style>
  <w:style w:type="paragraph" w:styleId="10">
    <w:name w:val="toc 1"/>
    <w:next w:val="a"/>
    <w:uiPriority w:val="28"/>
    <w:unhideWhenUsed/>
    <w:qFormat/>
    <w:rsid w:val="00194F49"/>
    <w:pPr>
      <w:jc w:val="both"/>
    </w:pPr>
    <w:rPr>
      <w:rFonts w:ascii="等线" w:eastAsia="等线" w:hAnsi="等线"/>
      <w:sz w:val="21"/>
      <w:szCs w:val="21"/>
    </w:rPr>
  </w:style>
  <w:style w:type="paragraph" w:styleId="40">
    <w:name w:val="toc 4"/>
    <w:next w:val="a"/>
    <w:uiPriority w:val="31"/>
    <w:unhideWhenUsed/>
    <w:qFormat/>
    <w:rsid w:val="00194F49"/>
    <w:pPr>
      <w:ind w:left="1275"/>
      <w:jc w:val="both"/>
    </w:pPr>
    <w:rPr>
      <w:rFonts w:ascii="等线" w:eastAsia="等线" w:hAnsi="等线"/>
      <w:sz w:val="21"/>
      <w:szCs w:val="21"/>
    </w:rPr>
  </w:style>
  <w:style w:type="paragraph" w:styleId="a7">
    <w:name w:val="Subtitle"/>
    <w:uiPriority w:val="16"/>
    <w:qFormat/>
    <w:rsid w:val="00194F49"/>
    <w:pPr>
      <w:jc w:val="center"/>
    </w:pPr>
    <w:rPr>
      <w:rFonts w:ascii="等线" w:eastAsia="等线" w:hAnsi="等线"/>
      <w:sz w:val="24"/>
      <w:szCs w:val="24"/>
    </w:rPr>
  </w:style>
  <w:style w:type="paragraph" w:styleId="60">
    <w:name w:val="toc 6"/>
    <w:next w:val="a"/>
    <w:uiPriority w:val="33"/>
    <w:unhideWhenUsed/>
    <w:qFormat/>
    <w:rsid w:val="00194F49"/>
    <w:pPr>
      <w:ind w:left="2125"/>
      <w:jc w:val="both"/>
    </w:pPr>
    <w:rPr>
      <w:rFonts w:ascii="等线" w:eastAsia="等线" w:hAnsi="等线"/>
      <w:sz w:val="21"/>
      <w:szCs w:val="21"/>
    </w:rPr>
  </w:style>
  <w:style w:type="paragraph" w:styleId="20">
    <w:name w:val="toc 2"/>
    <w:next w:val="a"/>
    <w:uiPriority w:val="29"/>
    <w:unhideWhenUsed/>
    <w:qFormat/>
    <w:rsid w:val="00194F49"/>
    <w:pPr>
      <w:ind w:left="425"/>
      <w:jc w:val="both"/>
    </w:pPr>
    <w:rPr>
      <w:rFonts w:ascii="等线" w:eastAsia="等线" w:hAnsi="等线"/>
      <w:sz w:val="21"/>
      <w:szCs w:val="21"/>
    </w:rPr>
  </w:style>
  <w:style w:type="paragraph" w:styleId="90">
    <w:name w:val="toc 9"/>
    <w:next w:val="a"/>
    <w:uiPriority w:val="36"/>
    <w:unhideWhenUsed/>
    <w:qFormat/>
    <w:rsid w:val="00194F49"/>
    <w:pPr>
      <w:ind w:left="3400"/>
      <w:jc w:val="both"/>
    </w:pPr>
    <w:rPr>
      <w:rFonts w:ascii="等线" w:eastAsia="等线" w:hAnsi="等线"/>
      <w:sz w:val="21"/>
      <w:szCs w:val="21"/>
    </w:rPr>
  </w:style>
  <w:style w:type="paragraph" w:styleId="a8">
    <w:name w:val="Normal (Web)"/>
    <w:basedOn w:val="a"/>
    <w:uiPriority w:val="99"/>
    <w:qFormat/>
    <w:rsid w:val="00194F49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9">
    <w:name w:val="Title"/>
    <w:uiPriority w:val="6"/>
    <w:qFormat/>
    <w:rsid w:val="00194F49"/>
    <w:pPr>
      <w:jc w:val="center"/>
    </w:pPr>
    <w:rPr>
      <w:rFonts w:ascii="等线" w:eastAsia="等线" w:hAnsi="等线"/>
      <w:b/>
      <w:sz w:val="32"/>
      <w:szCs w:val="32"/>
    </w:rPr>
  </w:style>
  <w:style w:type="table" w:styleId="aa">
    <w:name w:val="Table Grid"/>
    <w:uiPriority w:val="38"/>
    <w:qFormat/>
    <w:rsid w:val="0019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0"/>
    <w:qFormat/>
    <w:rsid w:val="00194F49"/>
    <w:rPr>
      <w:b/>
      <w:w w:val="100"/>
      <w:sz w:val="21"/>
      <w:szCs w:val="21"/>
      <w:shd w:val="clear" w:color="auto" w:fill="auto"/>
    </w:rPr>
  </w:style>
  <w:style w:type="character" w:styleId="ac">
    <w:name w:val="Emphasis"/>
    <w:uiPriority w:val="18"/>
    <w:qFormat/>
    <w:rsid w:val="00194F49"/>
    <w:rPr>
      <w:i/>
      <w:w w:val="100"/>
      <w:sz w:val="21"/>
      <w:szCs w:val="21"/>
      <w:shd w:val="clear" w:color="auto" w:fill="auto"/>
    </w:rPr>
  </w:style>
  <w:style w:type="paragraph" w:styleId="ad">
    <w:name w:val="No Spacing"/>
    <w:uiPriority w:val="5"/>
    <w:qFormat/>
    <w:rsid w:val="00194F49"/>
    <w:pPr>
      <w:jc w:val="both"/>
    </w:pPr>
    <w:rPr>
      <w:rFonts w:ascii="等线" w:eastAsia="等线" w:hAnsi="等线"/>
      <w:sz w:val="21"/>
      <w:szCs w:val="21"/>
    </w:rPr>
  </w:style>
  <w:style w:type="character" w:customStyle="1" w:styleId="11">
    <w:name w:val="不明显强调1"/>
    <w:uiPriority w:val="17"/>
    <w:qFormat/>
    <w:rsid w:val="00194F49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194F49"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rsid w:val="00194F49"/>
    <w:pPr>
      <w:ind w:left="864" w:right="864"/>
      <w:jc w:val="center"/>
    </w:pPr>
    <w:rPr>
      <w:rFonts w:ascii="等线" w:eastAsia="等线" w:hAnsi="等线"/>
      <w:i/>
      <w:color w:val="404040"/>
      <w:sz w:val="21"/>
      <w:szCs w:val="21"/>
    </w:rPr>
  </w:style>
  <w:style w:type="paragraph" w:styleId="af">
    <w:name w:val="Intense Quote"/>
    <w:uiPriority w:val="22"/>
    <w:qFormat/>
    <w:rsid w:val="00194F49"/>
    <w:pPr>
      <w:ind w:left="950" w:right="950"/>
      <w:jc w:val="center"/>
    </w:pPr>
    <w:rPr>
      <w:rFonts w:ascii="等线" w:eastAsia="等线" w:hAnsi="等线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194F49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194F49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194F49"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basedOn w:val="a"/>
    <w:uiPriority w:val="26"/>
    <w:qFormat/>
    <w:rsid w:val="00194F49"/>
    <w:pPr>
      <w:ind w:firstLine="420"/>
    </w:pPr>
  </w:style>
  <w:style w:type="paragraph" w:customStyle="1" w:styleId="TOC1">
    <w:name w:val="TOC 标题1"/>
    <w:uiPriority w:val="27"/>
    <w:unhideWhenUsed/>
    <w:qFormat/>
    <w:rsid w:val="00194F49"/>
    <w:rPr>
      <w:rFonts w:ascii="等线" w:eastAsia="等线" w:hAnsi="等线"/>
      <w:color w:val="2E74B5"/>
      <w:sz w:val="32"/>
      <w:szCs w:val="32"/>
    </w:rPr>
  </w:style>
  <w:style w:type="character" w:customStyle="1" w:styleId="Char2">
    <w:name w:val="页眉 Char"/>
    <w:basedOn w:val="a0"/>
    <w:link w:val="a6"/>
    <w:qFormat/>
    <w:rsid w:val="00194F49"/>
    <w:rPr>
      <w:rFonts w:ascii="Times New Roman" w:eastAsia="Times New Roman" w:hAnsi="Times New Roman"/>
      <w:b/>
      <w:w w:val="100"/>
      <w:sz w:val="18"/>
      <w:szCs w:val="18"/>
      <w:shd w:val="clear" w:color="auto" w:fill="auto"/>
    </w:rPr>
  </w:style>
  <w:style w:type="character" w:customStyle="1" w:styleId="Char1">
    <w:name w:val="页脚 Char"/>
    <w:basedOn w:val="a0"/>
    <w:link w:val="a5"/>
    <w:qFormat/>
    <w:rsid w:val="00194F49"/>
    <w:rPr>
      <w:w w:val="100"/>
      <w:sz w:val="18"/>
      <w:szCs w:val="18"/>
      <w:shd w:val="clear" w:color="auto" w:fill="auto"/>
    </w:rPr>
  </w:style>
  <w:style w:type="character" w:customStyle="1" w:styleId="Char0">
    <w:name w:val="批注框文本 Char"/>
    <w:basedOn w:val="a0"/>
    <w:link w:val="a4"/>
    <w:semiHidden/>
    <w:qFormat/>
    <w:rsid w:val="00194F49"/>
    <w:rPr>
      <w:w w:val="100"/>
      <w:sz w:val="18"/>
      <w:szCs w:val="18"/>
      <w:shd w:val="clear" w:color="auto" w:fill="auto"/>
    </w:rPr>
  </w:style>
  <w:style w:type="character" w:customStyle="1" w:styleId="Char">
    <w:name w:val="纯文本 Char"/>
    <w:basedOn w:val="a0"/>
    <w:link w:val="a3"/>
    <w:qFormat/>
    <w:rsid w:val="00194F49"/>
    <w:rPr>
      <w:rFonts w:ascii="宋体" w:eastAsia="Courier New" w:hAnsi="宋体"/>
      <w:w w:val="100"/>
      <w:sz w:val="20"/>
      <w:szCs w:val="20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Administrator</cp:lastModifiedBy>
  <cp:revision>4</cp:revision>
  <dcterms:created xsi:type="dcterms:W3CDTF">2019-03-05T09:52:00Z</dcterms:created>
  <dcterms:modified xsi:type="dcterms:W3CDTF">2020-03-19T08:09:00Z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