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" w:line="240" w:lineRule="auto"/>
        <w:rPr>
          <w:sz w:val="17"/>
        </w:rPr>
      </w:pPr>
      <w:r>
        <mc:AlternateContent>
          <mc:Choice Requires="wps">
            <w:drawing>
              <wp:anchor distT="0" distB="0" distL="114300" distR="114300" simplePos="0" relativeHeight="503309312" behindDoc="1" locked="0" layoutInCell="1" allowOverlap="1">
                <wp:simplePos x="0" y="0"/>
                <wp:positionH relativeFrom="page">
                  <wp:posOffset>3852545</wp:posOffset>
                </wp:positionH>
                <wp:positionV relativeFrom="page">
                  <wp:posOffset>8347075</wp:posOffset>
                </wp:positionV>
                <wp:extent cx="327025" cy="0"/>
                <wp:effectExtent l="0" t="0" r="0" b="0"/>
                <wp:wrapNone/>
                <wp:docPr id="2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303.35pt;margin-top:657.25pt;height:0pt;width:25.75pt;mso-position-horizontal-relative:page;mso-position-vertical-relative:page;z-index:-7168;mso-width-relative:page;mso-height-relative:page;" filled="f" stroked="t" coordsize="21600,21600" o:gfxdata="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6CU7vYAAAADQEAAA8AAAAAAAAAAQAgAAAAIgAAAGRy&#10;cy9kb3ducmV2LnhtbFBLAQIUABQAAAAIAIdO4kBQoWVQzAEAAI0DAAAOAAAAAAAAAAEAIAAAACc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drawing>
          <wp:anchor distT="0" distB="0" distL="0" distR="0" simplePos="0" relativeHeight="268428288" behindDoc="1" locked="0" layoutInCell="1" allowOverlap="1">
            <wp:simplePos x="0" y="0"/>
            <wp:positionH relativeFrom="page">
              <wp:posOffset>4098290</wp:posOffset>
            </wp:positionH>
            <wp:positionV relativeFrom="page">
              <wp:posOffset>8902065</wp:posOffset>
            </wp:positionV>
            <wp:extent cx="228600" cy="228600"/>
            <wp:effectExtent l="0" t="0" r="0" b="0"/>
            <wp:wrapNone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4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68428288" behindDoc="1" locked="0" layoutInCell="1" allowOverlap="1">
            <wp:simplePos x="0" y="0"/>
            <wp:positionH relativeFrom="page">
              <wp:posOffset>3369310</wp:posOffset>
            </wp:positionH>
            <wp:positionV relativeFrom="page">
              <wp:posOffset>8105140</wp:posOffset>
            </wp:positionV>
            <wp:extent cx="228600" cy="228600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3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314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68428288" behindDoc="1" locked="0" layoutInCell="1" allowOverlap="1">
            <wp:simplePos x="0" y="0"/>
            <wp:positionH relativeFrom="page">
              <wp:posOffset>4119880</wp:posOffset>
            </wp:positionH>
            <wp:positionV relativeFrom="page">
              <wp:posOffset>8505825</wp:posOffset>
            </wp:positionV>
            <wp:extent cx="228600" cy="228600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68428288" behindDoc="1" locked="0" layoutInCell="1" allowOverlap="1">
            <wp:simplePos x="0" y="0"/>
            <wp:positionH relativeFrom="page">
              <wp:posOffset>3499485</wp:posOffset>
            </wp:positionH>
            <wp:positionV relativeFrom="page">
              <wp:posOffset>8902065</wp:posOffset>
            </wp:positionV>
            <wp:extent cx="228600" cy="228600"/>
            <wp:effectExtent l="0" t="0" r="0" b="0"/>
            <wp:wrapNone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4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left="4324"/>
      </w:pPr>
      <w:r>
        <w:drawing>
          <wp:anchor distT="0" distB="0" distL="0" distR="0" simplePos="0" relativeHeight="2048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-135890</wp:posOffset>
            </wp:positionV>
            <wp:extent cx="1316990" cy="374650"/>
            <wp:effectExtent l="0" t="0" r="0" b="0"/>
            <wp:wrapNone/>
            <wp:docPr id="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5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989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《在线课堂》学习单</w:t>
      </w:r>
    </w:p>
    <w:p>
      <w:pPr>
        <w:pStyle w:val="3"/>
        <w:spacing w:before="0"/>
        <w:rPr>
          <w:b/>
          <w:sz w:val="16"/>
        </w:rPr>
      </w:pPr>
      <w:bookmarkStart w:id="0" w:name="_GoBack"/>
      <w:bookmarkEnd w:id="0"/>
    </w:p>
    <w:p>
      <w:pPr>
        <w:pStyle w:val="3"/>
        <w:tabs>
          <w:tab w:val="left" w:pos="4062"/>
          <w:tab w:val="left" w:pos="5121"/>
          <w:tab w:val="left" w:pos="8203"/>
        </w:tabs>
        <w:ind w:left="2043"/>
        <w:rPr>
          <w:rFonts w:hint="eastAsia" w:ascii="宋体" w:eastAsia="宋体"/>
        </w:rPr>
      </w:pPr>
      <w:r>
        <w:t>班级：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5"/>
        </w:rPr>
        <w:t>姓</w:t>
      </w:r>
      <w:r>
        <w:rPr>
          <w:spacing w:val="4"/>
          <w:w w:val="95"/>
        </w:rPr>
        <w:t>名</w:t>
      </w:r>
      <w:r>
        <w:rPr>
          <w:w w:val="95"/>
        </w:rPr>
        <w:t>：</w:t>
      </w:r>
      <w:r>
        <w:rPr>
          <w:rFonts w:hint="eastAsia" w:ascii="宋体" w:eastAsia="宋体"/>
          <w:w w:val="95"/>
          <w:u w:val="single"/>
        </w:rPr>
        <w:t xml:space="preserve"> </w:t>
      </w:r>
      <w:r>
        <w:rPr>
          <w:rFonts w:hint="eastAsia" w:ascii="宋体" w:eastAsia="宋体"/>
          <w:u w:val="single"/>
        </w:rPr>
        <w:tab/>
      </w:r>
      <w:r>
        <w:rPr>
          <w:rFonts w:hint="eastAsia" w:ascii="宋体" w:eastAsia="宋体"/>
          <w:spacing w:val="4"/>
          <w:w w:val="99"/>
        </w:rPr>
        <w:t xml:space="preserve"> </w:t>
      </w:r>
      <w:r>
        <w:rPr>
          <w:rFonts w:hint="eastAsia" w:ascii="宋体" w:eastAsia="宋体"/>
          <w:w w:val="99"/>
        </w:rPr>
        <w:t xml:space="preserve"> </w:t>
      </w:r>
    </w:p>
    <w:p>
      <w:pPr>
        <w:spacing w:before="6" w:after="0" w:line="240" w:lineRule="auto"/>
        <w:rPr>
          <w:sz w:val="26"/>
        </w:rPr>
      </w:pPr>
    </w:p>
    <w:tbl>
      <w:tblPr>
        <w:tblStyle w:val="5"/>
        <w:tblW w:w="9647" w:type="dxa"/>
        <w:tblInd w:w="1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82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73" w:type="dxa"/>
          </w:tcPr>
          <w:p>
            <w:pPr>
              <w:pStyle w:val="8"/>
              <w:spacing w:before="132"/>
              <w:ind w:left="191" w:right="4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单元 </w:t>
            </w:r>
          </w:p>
        </w:tc>
        <w:tc>
          <w:tcPr>
            <w:tcW w:w="8274" w:type="dxa"/>
          </w:tcPr>
          <w:p>
            <w:pPr>
              <w:pStyle w:val="8"/>
              <w:spacing w:before="101"/>
              <w:rPr>
                <w:sz w:val="24"/>
              </w:rPr>
            </w:pPr>
            <w:r>
              <w:rPr>
                <w:rFonts w:hint="eastAsia" w:ascii="等线" w:eastAsia="等线"/>
                <w:sz w:val="28"/>
              </w:rPr>
              <w:t>数学 4 年级下册第 3 单元</w:t>
            </w:r>
            <w:r>
              <w:rPr>
                <w:sz w:val="24"/>
              </w:rPr>
              <w:t xml:space="preserve"> </w:t>
            </w:r>
            <w:r>
              <w:rPr>
                <w:w w:val="100"/>
                <w:sz w:val="21"/>
              </w:rPr>
              <w:t xml:space="preserve">   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73" w:type="dxa"/>
          </w:tcPr>
          <w:p>
            <w:pPr>
              <w:pStyle w:val="8"/>
              <w:spacing w:before="133"/>
              <w:ind w:left="191" w:right="4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课题 </w:t>
            </w:r>
          </w:p>
        </w:tc>
        <w:tc>
          <w:tcPr>
            <w:tcW w:w="8274" w:type="dxa"/>
          </w:tcPr>
          <w:p>
            <w:pPr>
              <w:pStyle w:val="8"/>
              <w:spacing w:before="65"/>
              <w:rPr>
                <w:sz w:val="24"/>
              </w:rPr>
            </w:pPr>
            <w:r>
              <w:rPr>
                <w:sz w:val="28"/>
              </w:rPr>
              <w:t>连减的简便运算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4" w:hRule="atLeast"/>
        </w:trPr>
        <w:tc>
          <w:tcPr>
            <w:tcW w:w="1373" w:type="dxa"/>
          </w:tcPr>
          <w:p>
            <w:pPr>
              <w:pStyle w:val="8"/>
              <w:spacing w:before="132" w:line="417" w:lineRule="auto"/>
              <w:ind w:left="547" w:right="3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温故知 </w:t>
            </w:r>
          </w:p>
          <w:p>
            <w:pPr>
              <w:pStyle w:val="8"/>
              <w:ind w:left="547"/>
              <w:jc w:val="both"/>
              <w:rPr>
                <w:sz w:val="28"/>
              </w:rPr>
            </w:pPr>
            <w:r>
              <w:rPr>
                <w:sz w:val="28"/>
              </w:rPr>
              <w:t xml:space="preserve">新 </w:t>
            </w:r>
          </w:p>
        </w:tc>
        <w:tc>
          <w:tcPr>
            <w:tcW w:w="8274" w:type="dxa"/>
          </w:tcPr>
          <w:p>
            <w:pPr>
              <w:pStyle w:val="8"/>
              <w:spacing w:before="65"/>
              <w:rPr>
                <w:sz w:val="28"/>
              </w:rPr>
            </w:pPr>
            <w:r>
              <w:rPr>
                <w:sz w:val="28"/>
              </w:rPr>
              <w:t xml:space="preserve">1.说一说下面的算式分别运用了什么运算定律。 </w:t>
            </w:r>
          </w:p>
          <w:p>
            <w:pPr>
              <w:pStyle w:val="8"/>
              <w:spacing w:before="73"/>
              <w:rPr>
                <w:sz w:val="28"/>
              </w:rPr>
            </w:pPr>
            <w:r>
              <w:rPr>
                <w:sz w:val="28"/>
              </w:rPr>
              <w:t xml:space="preserve">（1）76＋18＝18＋76 </w:t>
            </w:r>
          </w:p>
          <w:p>
            <w:pPr>
              <w:pStyle w:val="8"/>
              <w:spacing w:before="74"/>
              <w:rPr>
                <w:sz w:val="28"/>
              </w:rPr>
            </w:pPr>
            <w:r>
              <w:rPr>
                <w:sz w:val="28"/>
              </w:rPr>
              <w:t xml:space="preserve">（2）56＋72＋28＝56＋（72＋28） </w:t>
            </w:r>
          </w:p>
          <w:p>
            <w:pPr>
              <w:pStyle w:val="8"/>
              <w:spacing w:before="141"/>
              <w:rPr>
                <w:sz w:val="28"/>
              </w:rPr>
            </w:pPr>
            <w:r>
              <w:rPr>
                <w:sz w:val="28"/>
              </w:rPr>
              <w:t xml:space="preserve">（3）24＋42＋76＋58＝（24＋76）＋（42＋58）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</w:trPr>
        <w:tc>
          <w:tcPr>
            <w:tcW w:w="1373" w:type="dxa"/>
          </w:tcPr>
          <w:p>
            <w:pPr>
              <w:pStyle w:val="8"/>
              <w:spacing w:before="133" w:line="417" w:lineRule="auto"/>
              <w:ind w:left="547" w:right="3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自主攀登 </w:t>
            </w:r>
          </w:p>
        </w:tc>
        <w:tc>
          <w:tcPr>
            <w:tcW w:w="8274" w:type="dxa"/>
          </w:tcPr>
          <w:p>
            <w:pPr>
              <w:pStyle w:val="8"/>
              <w:spacing w:before="133"/>
              <w:rPr>
                <w:sz w:val="28"/>
              </w:rPr>
            </w:pPr>
            <w:r>
              <w:rPr>
                <w:sz w:val="28"/>
              </w:rPr>
              <w:t xml:space="preserve">2.234-66-34 可以用多种方法计算。 </w:t>
            </w:r>
          </w:p>
          <w:p>
            <w:pPr>
              <w:pStyle w:val="8"/>
              <w:spacing w:before="9"/>
              <w:ind w:left="0"/>
              <w:rPr>
                <w:sz w:val="20"/>
              </w:rPr>
            </w:pPr>
          </w:p>
          <w:p>
            <w:pPr>
              <w:pStyle w:val="8"/>
              <w:ind w:left="384"/>
              <w:rPr>
                <w:sz w:val="28"/>
              </w:rPr>
            </w:pPr>
            <w:r>
              <w:rPr>
                <w:sz w:val="28"/>
              </w:rPr>
              <w:t>234-66-34 234-66-34</w:t>
            </w:r>
            <w:r>
              <w:rPr>
                <w:spacing w:val="138"/>
                <w:sz w:val="28"/>
              </w:rPr>
              <w:t xml:space="preserve"> </w:t>
            </w:r>
            <w:r>
              <w:rPr>
                <w:sz w:val="28"/>
              </w:rPr>
              <w:t xml:space="preserve">234-66-34 </w:t>
            </w:r>
          </w:p>
          <w:p>
            <w:pPr>
              <w:pStyle w:val="8"/>
              <w:spacing w:before="9"/>
              <w:ind w:left="0"/>
              <w:rPr>
                <w:sz w:val="20"/>
              </w:rPr>
            </w:pP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 xml:space="preserve">= 168-(    )      =234-(    +    )    =234-34-(  </w:t>
            </w:r>
            <w:r>
              <w:rPr>
                <w:spacing w:val="132"/>
                <w:sz w:val="28"/>
              </w:rPr>
              <w:t xml:space="preserve"> </w:t>
            </w:r>
            <w:r>
              <w:rPr>
                <w:spacing w:val="4"/>
                <w:sz w:val="28"/>
              </w:rPr>
              <w:t>)</w:t>
            </w:r>
            <w:r>
              <w:rPr>
                <w:sz w:val="28"/>
              </w:rPr>
              <w:t xml:space="preserve"> </w:t>
            </w:r>
          </w:p>
          <w:p>
            <w:pPr>
              <w:pStyle w:val="8"/>
              <w:spacing w:before="9"/>
              <w:ind w:left="0"/>
              <w:rPr>
                <w:sz w:val="20"/>
              </w:rPr>
            </w:pP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 xml:space="preserve">= (    )          =(    )-(    )      =(    )-(  </w:t>
            </w:r>
            <w:r>
              <w:rPr>
                <w:spacing w:val="132"/>
                <w:sz w:val="28"/>
              </w:rPr>
              <w:t xml:space="preserve"> </w:t>
            </w:r>
            <w:r>
              <w:rPr>
                <w:spacing w:val="4"/>
                <w:sz w:val="28"/>
              </w:rPr>
              <w:t>)</w:t>
            </w:r>
            <w:r>
              <w:rPr>
                <w:sz w:val="28"/>
              </w:rPr>
              <w:t xml:space="preserve"> </w:t>
            </w:r>
          </w:p>
          <w:p>
            <w:pPr>
              <w:pStyle w:val="8"/>
              <w:spacing w:before="9"/>
              <w:ind w:left="0"/>
              <w:rPr>
                <w:sz w:val="20"/>
              </w:rPr>
            </w:pPr>
          </w:p>
          <w:p>
            <w:pPr>
              <w:pStyle w:val="8"/>
              <w:rPr>
                <w:sz w:val="28"/>
              </w:rPr>
            </w:pPr>
            <w:r>
              <w:rPr>
                <w:w w:val="99"/>
                <w:sz w:val="28"/>
              </w:rPr>
              <w:t xml:space="preserve">                  </w:t>
            </w:r>
            <w:r>
              <w:rPr>
                <w:sz w:val="28"/>
              </w:rPr>
              <w:t>=( ) =(</w:t>
            </w:r>
            <w:r>
              <w:rPr>
                <w:spacing w:val="139"/>
                <w:sz w:val="28"/>
              </w:rPr>
              <w:t xml:space="preserve"> </w:t>
            </w:r>
            <w:r>
              <w:rPr>
                <w:spacing w:val="4"/>
                <w:sz w:val="28"/>
              </w:rPr>
              <w:t>)</w:t>
            </w:r>
            <w:r>
              <w:rPr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9" w:hRule="atLeast"/>
        </w:trPr>
        <w:tc>
          <w:tcPr>
            <w:tcW w:w="1373" w:type="dxa"/>
          </w:tcPr>
          <w:p>
            <w:pPr>
              <w:pStyle w:val="8"/>
              <w:spacing w:before="132" w:line="417" w:lineRule="auto"/>
              <w:ind w:left="547" w:right="3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稳中有升 </w:t>
            </w:r>
          </w:p>
        </w:tc>
        <w:tc>
          <w:tcPr>
            <w:tcW w:w="8274" w:type="dxa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386"/>
              </w:tabs>
              <w:spacing w:before="132" w:after="0" w:line="240" w:lineRule="auto"/>
              <w:ind w:left="385" w:right="0" w:hanging="28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下面计算正确的画“√”,错误的画“</w:t>
            </w:r>
            <w:r>
              <w:rPr>
                <w:rFonts w:hint="eastAsia" w:ascii="MS Gothic" w:hAnsi="MS Gothic" w:eastAsia="MS Gothic"/>
                <w:spacing w:val="-27"/>
                <w:sz w:val="28"/>
              </w:rPr>
              <w:t>✕</w:t>
            </w:r>
            <w:r>
              <w:rPr>
                <w:spacing w:val="-6"/>
                <w:sz w:val="28"/>
              </w:rPr>
              <w:t>”，错的要改过来。</w:t>
            </w:r>
            <w:r>
              <w:rPr>
                <w:sz w:val="28"/>
              </w:rPr>
              <w:t xml:space="preserve"> </w:t>
            </w:r>
          </w:p>
          <w:p>
            <w:pPr>
              <w:pStyle w:val="8"/>
              <w:spacing w:before="133"/>
              <w:rPr>
                <w:sz w:val="24"/>
              </w:rPr>
            </w:pPr>
            <w:r>
              <w:rPr>
                <w:sz w:val="24"/>
              </w:rPr>
              <w:t xml:space="preserve">（1）325-175-25 672-36+64 </w:t>
            </w:r>
          </w:p>
          <w:p>
            <w:pPr>
              <w:pStyle w:val="8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=325-(175-25) =672-(36+64) </w:t>
            </w:r>
          </w:p>
          <w:p>
            <w:pPr>
              <w:pStyle w:val="8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=325-150 =672-100 </w:t>
            </w:r>
          </w:p>
          <w:p>
            <w:pPr>
              <w:pStyle w:val="8"/>
              <w:spacing w:before="5"/>
              <w:rPr>
                <w:sz w:val="28"/>
              </w:rPr>
            </w:pPr>
            <w:r>
              <w:rPr>
                <w:sz w:val="24"/>
              </w:rPr>
              <w:t>=175 ( ) =572 ( )</w:t>
            </w:r>
            <w:r>
              <w:rPr>
                <w:w w:val="99"/>
                <w:sz w:val="28"/>
              </w:rPr>
              <w:t xml:space="preserve"> 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386"/>
              </w:tabs>
              <w:spacing w:before="138" w:after="0" w:line="240" w:lineRule="auto"/>
              <w:ind w:left="385" w:right="0" w:hanging="280"/>
              <w:jc w:val="left"/>
              <w:rPr>
                <w:sz w:val="28"/>
              </w:rPr>
            </w:pPr>
            <w:r>
              <w:rPr>
                <w:sz w:val="28"/>
              </w:rPr>
              <w:t xml:space="preserve">在圆圈里和横线上填写相应的运算符号和数。 </w:t>
            </w:r>
          </w:p>
          <w:p>
            <w:pPr>
              <w:pStyle w:val="8"/>
              <w:spacing w:before="8"/>
              <w:ind w:left="0"/>
              <w:rPr>
                <w:sz w:val="20"/>
              </w:rPr>
            </w:pPr>
          </w:p>
          <w:p>
            <w:pPr>
              <w:pStyle w:val="8"/>
              <w:spacing w:before="1"/>
              <w:rPr>
                <w:sz w:val="28"/>
                <w:u w:val="none"/>
              </w:rPr>
            </w:pPr>
            <w:r>
              <w:rPr>
                <w:sz w:val="28"/>
              </w:rPr>
              <w:t xml:space="preserve">（1）868-52-48=868 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z w:val="28"/>
                <w:u w:val="none"/>
              </w:rPr>
              <w:t>(</w:t>
            </w:r>
            <w:r>
              <w:rPr>
                <w:rFonts w:hint="eastAsia"/>
                <w:sz w:val="28"/>
                <w:u w:val="none"/>
                <w:lang w:val="en-US" w:eastAsia="zh-CN"/>
              </w:rPr>
              <w:t xml:space="preserve">52+  </w:t>
            </w:r>
            <w:r>
              <w:rPr>
                <w:rFonts w:hint="eastAsia"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spacing w:val="4"/>
                <w:sz w:val="28"/>
                <w:u w:val="none"/>
              </w:rPr>
              <w:t>)</w:t>
            </w:r>
          </w:p>
          <w:p>
            <w:pPr>
              <w:pStyle w:val="8"/>
              <w:spacing w:before="8"/>
              <w:ind w:left="0"/>
              <w:rPr>
                <w:sz w:val="20"/>
              </w:rPr>
            </w:pPr>
          </w:p>
          <w:p>
            <w:pPr>
              <w:pStyle w:val="8"/>
              <w:spacing w:before="1"/>
              <w:rPr>
                <w:sz w:val="28"/>
              </w:rPr>
            </w:pPr>
            <w:r>
              <w:rPr>
                <w:sz w:val="28"/>
              </w:rPr>
              <w:t>（2）1500-28-272=</w:t>
            </w:r>
            <w:r>
              <w:rPr>
                <w:rFonts w:hint="eastAsia"/>
                <w:sz w:val="28"/>
                <w:u w:val="single"/>
                <w:lang w:val="en-US" w:eastAsia="zh-CN"/>
              </w:rPr>
              <w:t xml:space="preserve">     </w:t>
            </w:r>
            <w:r>
              <w:rPr>
                <w:sz w:val="28"/>
              </w:rPr>
              <w:t>-(28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rFonts w:hint="eastAsia"/>
                <w:spacing w:val="57"/>
                <w:sz w:val="28"/>
                <w:lang w:val="en-US" w:eastAsia="zh-CN"/>
              </w:rPr>
              <w:t xml:space="preserve">  </w:t>
            </w:r>
            <w:r>
              <w:rPr>
                <w:spacing w:val="2"/>
                <w:sz w:val="28"/>
              </w:rPr>
              <w:t>272)</w:t>
            </w:r>
            <w:r>
              <w:rPr>
                <w:rFonts w:hint="eastAsia"/>
                <w:spacing w:val="2"/>
                <w:sz w:val="28"/>
                <w:lang w:val="en-US" w:eastAsia="zh-CN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w w:val="99"/>
                <w:sz w:val="28"/>
              </w:rPr>
              <w:t xml:space="preserve"> </w:t>
            </w:r>
          </w:p>
          <w:p>
            <w:pPr>
              <w:pStyle w:val="8"/>
              <w:spacing w:before="9"/>
              <w:ind w:left="0"/>
              <w:rPr>
                <w:sz w:val="20"/>
              </w:rPr>
            </w:pP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（3）415-74-26=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lang w:val="en-US" w:eastAsia="zh-CN"/>
              </w:rPr>
              <w:t xml:space="preserve">   </w:t>
            </w:r>
            <w:r>
              <w:rPr>
                <w:sz w:val="28"/>
              </w:rPr>
              <w:t>(</w:t>
            </w:r>
            <w:r>
              <w:rPr>
                <w:rFonts w:hint="eastAsia"/>
                <w:sz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u w:val="single"/>
                <w:lang w:val="en-US" w:eastAsia="zh-CN"/>
              </w:rPr>
              <w:t xml:space="preserve">  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 xml:space="preserve">)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373" w:type="dxa"/>
          </w:tcPr>
          <w:p>
            <w:pPr>
              <w:pStyle w:val="8"/>
              <w:spacing w:before="20"/>
              <w:ind w:left="191" w:right="7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说句心里话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8274" w:type="dxa"/>
          </w:tcPr>
          <w:p>
            <w:pPr>
              <w:pStyle w:val="8"/>
              <w:spacing w:line="307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>
      <w:pPr>
        <w:spacing w:after="0" w:line="307" w:lineRule="exact"/>
        <w:rPr>
          <w:sz w:val="24"/>
        </w:rPr>
        <w:sectPr>
          <w:pgSz w:w="11910" w:h="16840"/>
          <w:pgMar w:top="1540" w:right="840" w:bottom="280" w:left="1160" w:header="720" w:footer="720" w:gutter="0"/>
        </w:sectPr>
      </w:pPr>
    </w:p>
    <w:p>
      <w:pPr>
        <w:spacing w:before="0" w:line="240" w:lineRule="auto"/>
        <w:rPr>
          <w:sz w:val="20"/>
        </w:rPr>
      </w:pPr>
    </w:p>
    <w:p>
      <w:pPr>
        <w:spacing w:before="1" w:line="240" w:lineRule="auto"/>
        <w:rPr>
          <w:sz w:val="22"/>
        </w:rPr>
      </w:pPr>
    </w:p>
    <w:p>
      <w:pPr>
        <w:pStyle w:val="3"/>
        <w:ind w:left="640"/>
        <w:rPr>
          <w:rFonts w:ascii="宋体"/>
        </w:rPr>
      </w:pPr>
      <w:r>
        <w:rPr>
          <w:rFonts w:ascii="宋体"/>
          <w:w w:val="99"/>
        </w:rPr>
        <w:t xml:space="preserve"> </w:t>
      </w:r>
    </w:p>
    <w:sectPr>
      <w:pgSz w:w="11910" w:h="16840"/>
      <w:pgMar w:top="1580" w:right="840" w:bottom="280" w:left="11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CABA"/>
    <w:multiLevelType w:val="multilevel"/>
    <w:tmpl w:val="59ADCABA"/>
    <w:lvl w:ilvl="0" w:tentative="0">
      <w:start w:val="3"/>
      <w:numFmt w:val="decimal"/>
      <w:lvlText w:val="%1."/>
      <w:lvlJc w:val="left"/>
      <w:pPr>
        <w:ind w:left="385" w:hanging="280"/>
        <w:jc w:val="left"/>
      </w:pPr>
      <w:rPr>
        <w:rFonts w:hint="default" w:ascii="宋体" w:hAnsi="宋体" w:eastAsia="宋体" w:cs="宋体"/>
        <w:spacing w:val="-106"/>
        <w:w w:val="99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68" w:hanging="28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56" w:hanging="28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45" w:hanging="28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33" w:hanging="28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22" w:hanging="28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110" w:hanging="28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898" w:hanging="28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687" w:hanging="28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4340C"/>
    <w:rsid w:val="6A173F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6"/>
      <w:ind w:left="3664"/>
      <w:outlineLvl w:val="1"/>
    </w:pPr>
    <w:rPr>
      <w:rFonts w:ascii="黑体" w:hAnsi="黑体" w:eastAsia="黑体" w:cs="黑体"/>
      <w:b/>
      <w:bCs/>
      <w:sz w:val="32"/>
      <w:szCs w:val="3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59"/>
    </w:pPr>
    <w:rPr>
      <w:rFonts w:ascii="黑体" w:hAnsi="黑体" w:eastAsia="黑体" w:cs="黑体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ind w:left="105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ScaleCrop>false</ScaleCrop>
  <LinksUpToDate>false</LinksUpToDate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2020-03-13T03:40:00Z</dcterms:created>
  <dc:creator>Administrator</dc:creator>
  <cp:lastModifiedBy>Bon chien</cp:lastModifiedBy>
  <dcterms:modified xsi:type="dcterms:W3CDTF">2020-03-13T03:51:43Z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2020-03-13T00:00:00Z</vt:filetime>
  </property>
  <property fmtid="{D5CDD505-2E9C-101B-9397-08002B2CF9AE}" pid="5" name="KSOProductBuildVer">
    <vt:lpwstr>2052-10.1.0.7400</vt:lpwstr>
  </property>
</Properties>
</file>