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9525" b="7620"/>
            <wp:docPr id="19" name="图片 1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>一年级语文《在线课堂》学习单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第2单元学习单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bookmarkStart w:id="0" w:name="_GoBack"/>
            <w:r>
              <w:rPr>
                <w:rFonts w:hint="eastAsia"/>
                <w:sz w:val="28"/>
                <w:szCs w:val="28"/>
              </w:rPr>
              <w:t>《我多想去看看》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你还记得上学期学过的标点符号吗？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我国的首都在？</w:t>
            </w:r>
          </w:p>
          <w:p>
            <w:pPr>
              <w:snapToGrid w:val="0"/>
              <w:ind w:firstLine="720" w:firstLineChars="3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3、五星红旗是我国的？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   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/>
                <w:color w:val="FF0000"/>
                <w:sz w:val="24"/>
                <w:szCs w:val="24"/>
              </w:rPr>
            </w:pPr>
            <w:r>
              <w:rPr>
                <w:rFonts w:hAnsi="宋体"/>
                <w:color w:val="FF0000"/>
                <w:sz w:val="24"/>
                <w:szCs w:val="24"/>
              </w:rPr>
              <w:t>2.连一连。</w:t>
            </w:r>
          </w:p>
          <w:p>
            <w:pPr>
              <w:pStyle w:val="2"/>
              <w:spacing w:line="360" w:lineRule="auto"/>
              <w:ind w:firstLine="560" w:firstLineChars="200"/>
              <w:jc w:val="left"/>
              <w:rPr>
                <w:rFonts w:hAnsi="宋体"/>
                <w:color w:val="FF0000"/>
                <w:sz w:val="28"/>
                <w:szCs w:val="24"/>
              </w:rPr>
            </w:pPr>
            <w:r>
              <w:rPr>
                <w:rFonts w:hint="eastAsia" w:hAnsi="宋体"/>
                <w:color w:val="FF0000"/>
                <w:sz w:val="28"/>
                <w:szCs w:val="24"/>
              </w:rPr>
              <w:t>c</w:t>
            </w:r>
            <w:r>
              <w:rPr>
                <w:rFonts w:hAnsi="宋体"/>
                <w:color w:val="FF0000"/>
                <w:sz w:val="28"/>
                <w:szCs w:val="24"/>
              </w:rPr>
              <w:t>h</w:t>
            </w:r>
            <w:r>
              <w:rPr>
                <w:rFonts w:hint="eastAsia" w:hAnsi="宋体"/>
                <w:color w:val="FF0000"/>
                <w:sz w:val="28"/>
                <w:szCs w:val="24"/>
              </w:rPr>
              <w:t>ánɡ  ɡuǎnɡ  f</w:t>
            </w:r>
            <w:r>
              <w:rPr>
                <w:rFonts w:hAnsi="宋体"/>
                <w:color w:val="FF0000"/>
                <w:sz w:val="28"/>
                <w:szCs w:val="24"/>
              </w:rPr>
              <w:t>ē</w:t>
            </w:r>
            <w:r>
              <w:rPr>
                <w:rFonts w:hint="eastAsia" w:hAnsi="宋体"/>
                <w:color w:val="FF0000"/>
                <w:sz w:val="28"/>
                <w:szCs w:val="24"/>
              </w:rPr>
              <w:t>i  z</w:t>
            </w:r>
            <w:r>
              <w:rPr>
                <w:rFonts w:hAnsi="宋体"/>
                <w:color w:val="FF0000"/>
                <w:sz w:val="28"/>
                <w:szCs w:val="24"/>
              </w:rPr>
              <w:t>hu</w:t>
            </w:r>
            <w:r>
              <w:rPr>
                <w:rFonts w:hint="eastAsia" w:hAnsi="宋体"/>
                <w:color w:val="FF0000"/>
                <w:sz w:val="28"/>
                <w:szCs w:val="24"/>
              </w:rPr>
              <w:t>ànɡ  mén  ɡuān</w:t>
            </w:r>
          </w:p>
          <w:p>
            <w:pPr>
              <w:pStyle w:val="2"/>
              <w:spacing w:line="360" w:lineRule="auto"/>
              <w:jc w:val="left"/>
              <w:rPr>
                <w:rFonts w:hAnsi="宋体"/>
                <w:color w:val="FF0000"/>
                <w:sz w:val="28"/>
                <w:szCs w:val="24"/>
              </w:rPr>
            </w:pPr>
          </w:p>
          <w:p>
            <w:pPr>
              <w:pStyle w:val="2"/>
              <w:spacing w:line="360" w:lineRule="auto"/>
              <w:jc w:val="left"/>
              <w:rPr>
                <w:rFonts w:hAnsi="宋体"/>
                <w:color w:val="FF0000"/>
                <w:sz w:val="24"/>
                <w:szCs w:val="24"/>
              </w:rPr>
            </w:pPr>
            <w:r>
              <w:rPr>
                <w:rFonts w:hint="eastAsia" w:hAnsi="宋体"/>
                <w:color w:val="FF0000"/>
                <w:sz w:val="24"/>
                <w:szCs w:val="24"/>
              </w:rPr>
              <w:t xml:space="preserve">       非      常     广      门     观    壮</w:t>
            </w:r>
            <w:r>
              <w:rPr>
                <w:rFonts w:hAnsi="宋体"/>
                <w:color w:val="FF0000"/>
                <w:sz w:val="24"/>
                <w:szCs w:val="24"/>
              </w:rPr>
              <w:t xml:space="preserve"> 　   </w:t>
            </w:r>
          </w:p>
          <w:p>
            <w:pPr>
              <w:pStyle w:val="2"/>
              <w:spacing w:line="360" w:lineRule="auto"/>
              <w:jc w:val="left"/>
              <w:rPr>
                <w:rFonts w:hAnsi="宋体"/>
                <w:color w:val="FF0000"/>
                <w:sz w:val="24"/>
                <w:szCs w:val="24"/>
              </w:rPr>
            </w:pPr>
            <w:r>
              <w:rPr>
                <w:rFonts w:hint="eastAsia" w:hAnsi="宋体"/>
                <w:color w:val="FF0000"/>
                <w:sz w:val="24"/>
                <w:szCs w:val="24"/>
                <w:lang w:val="en-US" w:eastAsia="zh-CN"/>
              </w:rPr>
              <w:t xml:space="preserve">    3、照样子，给下面的字各组两个词</w:t>
            </w:r>
            <w:r>
              <w:drawing>
                <wp:inline distT="0" distB="0" distL="114300" distR="114300">
                  <wp:extent cx="4419600" cy="977900"/>
                  <wp:effectExtent l="0" t="0" r="0" b="0"/>
                  <wp:docPr id="3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宋体"/>
                <w:color w:val="FF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用“我多想……”开头，</w:t>
            </w:r>
            <w:r>
              <w:rPr>
                <w:rFonts w:hint="eastAsia" w:hAnsi="宋体"/>
                <w:sz w:val="24"/>
                <w:szCs w:val="24"/>
              </w:rPr>
              <w:t>说一说</w:t>
            </w:r>
            <w:r>
              <w:rPr>
                <w:rFonts w:hAnsi="宋体"/>
                <w:sz w:val="24"/>
                <w:szCs w:val="24"/>
              </w:rPr>
              <w:t>自己的愿望，再和同学交流。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76EF"/>
    <w:multiLevelType w:val="multilevel"/>
    <w:tmpl w:val="09A476EF"/>
    <w:lvl w:ilvl="0" w:tentative="0">
      <w:start w:val="1"/>
      <w:numFmt w:val="decimal"/>
      <w:lvlText w:val="%1、"/>
      <w:lvlJc w:val="left"/>
      <w:pPr>
        <w:tabs>
          <w:tab w:val="left" w:pos="1095"/>
        </w:tabs>
        <w:ind w:left="1095" w:hanging="36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575"/>
        </w:tabs>
        <w:ind w:left="157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3557C"/>
    <w:rsid w:val="00F6138B"/>
    <w:rsid w:val="0D9F23ED"/>
    <w:rsid w:val="0EAB78E6"/>
    <w:rsid w:val="27DD0F96"/>
    <w:rsid w:val="51154CF3"/>
    <w:rsid w:val="63736924"/>
    <w:rsid w:val="70A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14</TotalTime>
  <ScaleCrop>false</ScaleCrop>
  <LinksUpToDate>false</LinksUpToDate>
  <CharactersWithSpaces>115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MyPC</cp:lastModifiedBy>
  <cp:lastPrinted>2019-02-16T08:06:00Z</cp:lastPrinted>
  <dcterms:modified xsi:type="dcterms:W3CDTF">2020-03-07T02:01:03Z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